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220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6DECA10A" w:rsidR="00156F7C" w:rsidRPr="009E63EB" w:rsidRDefault="00B22AE4" w:rsidP="009E63EB">
            <w:pPr>
              <w:pStyle w:val="BodyTextBold"/>
              <w:rPr>
                <w:b w:val="0"/>
              </w:rPr>
            </w:pPr>
            <w:r w:rsidRPr="00B22AE4">
              <w:rPr>
                <w:b w:val="0"/>
              </w:rPr>
              <w:t xml:space="preserve">SMETS1 Consultation – MEHRS - </w:t>
            </w:r>
            <w:r w:rsidR="0081184D">
              <w:rPr>
                <w:b w:val="0"/>
              </w:rPr>
              <w:t>April</w:t>
            </w:r>
            <w:r w:rsidRPr="00B22AE4">
              <w:rPr>
                <w:b w:val="0"/>
              </w:rPr>
              <w:t xml:space="preserve"> 2022</w:t>
            </w:r>
            <w:r w:rsidR="001C780B">
              <w:rPr>
                <w:b w:val="0"/>
              </w:rPr>
              <w:t xml:space="preserve"> </w:t>
            </w:r>
            <w:r w:rsidR="00BB0439">
              <w:rPr>
                <w:b w:val="0"/>
              </w:rPr>
              <w:t xml:space="preserve">- </w:t>
            </w:r>
            <w:r w:rsidR="001C780B">
              <w:rPr>
                <w:b w:val="0"/>
              </w:rPr>
              <w:t>MOC (Secure)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3C45260A" w:rsidR="00E218D7" w:rsidRPr="009E63EB" w:rsidRDefault="009C35E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BB0439">
              <w:rPr>
                <w:b w:val="0"/>
              </w:rPr>
              <w:t xml:space="preserve">3 May </w:t>
            </w:r>
            <w:r w:rsidR="0090077A">
              <w:rPr>
                <w:b w:val="0"/>
              </w:rPr>
              <w:t>2022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BB0439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3512FBBD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08314E">
              <w:t xml:space="preserve"> Entity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2C1EEB7D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 xml:space="preserve">esponses to </w:t>
      </w:r>
      <w:bookmarkEnd w:id="0"/>
      <w:r w:rsidR="00B22AE4" w:rsidRPr="00B22AE4">
        <w:t xml:space="preserve">SMETS1 Consultation – MEHRS - </w:t>
      </w:r>
      <w:r w:rsidR="0081184D">
        <w:t>April</w:t>
      </w:r>
      <w:r w:rsidR="00B22AE4" w:rsidRPr="00B22AE4">
        <w:t xml:space="preserve"> 2022</w:t>
      </w:r>
      <w:r w:rsidR="001C780B">
        <w:t xml:space="preserve"> </w:t>
      </w:r>
      <w:r w:rsidR="00BB0439">
        <w:t xml:space="preserve">- </w:t>
      </w:r>
      <w:r w:rsidR="001C780B">
        <w:t>MOC</w:t>
      </w:r>
      <w:r w:rsidR="00BB0439">
        <w:t xml:space="preserve"> (Secure)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896"/>
        <w:gridCol w:w="8090"/>
        <w:gridCol w:w="3952"/>
      </w:tblGrid>
      <w:tr w:rsidR="0081184D" w14:paraId="3E2A3BAD" w14:textId="77777777" w:rsidTr="009D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Pr="00312FDE" w:rsidRDefault="007A3E8B" w:rsidP="009D7248">
            <w:pPr>
              <w:pStyle w:val="TableText-Lef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12FDE">
              <w:rPr>
                <w:rFonts w:asciiTheme="minorHAnsi" w:hAnsiTheme="minorHAnsi" w:cstheme="minorHAnsi"/>
                <w:color w:val="auto"/>
              </w:rPr>
              <w:t>Reference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81184D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F235F" w14:textId="0E187672" w:rsidR="00105322" w:rsidRPr="00312FDE" w:rsidRDefault="0006579B" w:rsidP="00CD6C63">
            <w:pPr>
              <w:pStyle w:val="TableText-Left"/>
              <w:spacing w:line="276" w:lineRule="auto"/>
              <w:rPr>
                <w:rFonts w:asciiTheme="minorHAnsi" w:hAnsiTheme="minorHAnsi" w:cstheme="minorHAnsi"/>
              </w:rPr>
            </w:pPr>
            <w:r w:rsidRPr="0006579B">
              <w:rPr>
                <w:rFonts w:asciiTheme="minorHAnsi" w:hAnsiTheme="minorHAnsi" w:cstheme="minorHAnsi"/>
              </w:rPr>
              <w:t xml:space="preserve">MEHRS </w:t>
            </w:r>
            <w:r w:rsidR="0081184D">
              <w:rPr>
                <w:rFonts w:asciiTheme="minorHAnsi" w:hAnsiTheme="minorHAnsi" w:cstheme="minorHAnsi"/>
              </w:rPr>
              <w:t>April</w:t>
            </w:r>
            <w:r w:rsidRPr="0006579B">
              <w:rPr>
                <w:rFonts w:asciiTheme="minorHAnsi" w:hAnsiTheme="minorHAnsi" w:cstheme="minorHAnsi"/>
              </w:rPr>
              <w:t xml:space="preserve"> 2022 Q1</w:t>
            </w:r>
          </w:p>
        </w:tc>
        <w:tc>
          <w:tcPr>
            <w:tcW w:w="0" w:type="auto"/>
            <w:vAlign w:val="center"/>
          </w:tcPr>
          <w:p w14:paraId="2E8CAFFB" w14:textId="4822FA03" w:rsidR="00105322" w:rsidRPr="00856564" w:rsidRDefault="00CB5381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65A7F">
              <w:rPr>
                <w:iCs/>
              </w:rPr>
              <w:t>Do you agree with DCC</w:t>
            </w:r>
            <w:r>
              <w:rPr>
                <w:iCs/>
              </w:rPr>
              <w:t xml:space="preserve">’ </w:t>
            </w:r>
            <w:r w:rsidRPr="00D65A7F">
              <w:rPr>
                <w:iCs/>
              </w:rPr>
              <w:t xml:space="preserve">s proposal to amend the MEHRS to </w:t>
            </w:r>
            <w:r w:rsidR="0081184D">
              <w:rPr>
                <w:iCs/>
              </w:rPr>
              <w:t xml:space="preserve">include </w:t>
            </w:r>
            <w:r w:rsidRPr="00D65A7F">
              <w:rPr>
                <w:iCs/>
              </w:rPr>
              <w:t>the MA</w:t>
            </w:r>
            <w:r w:rsidR="0081184D">
              <w:rPr>
                <w:iCs/>
              </w:rPr>
              <w:t xml:space="preserve">534 </w:t>
            </w:r>
            <w:r>
              <w:rPr>
                <w:iCs/>
              </w:rPr>
              <w:t xml:space="preserve">check </w:t>
            </w:r>
            <w:r w:rsidR="0081184D">
              <w:rPr>
                <w:iCs/>
              </w:rPr>
              <w:t xml:space="preserve">for </w:t>
            </w:r>
            <w:r>
              <w:rPr>
                <w:iCs/>
              </w:rPr>
              <w:t>MOC (Secure)</w:t>
            </w:r>
            <w:r w:rsidRPr="00D65A7F">
              <w:rPr>
                <w:iCs/>
              </w:rPr>
              <w:t>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6647FA10" w14:textId="5E9FBAD0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  <w:tr w:rsidR="0081184D" w14:paraId="683BF1C0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2D158" w14:textId="6F4F6AB3" w:rsidR="0081184D" w:rsidRPr="00CD6C63" w:rsidRDefault="0081184D" w:rsidP="0081184D">
            <w:pPr>
              <w:pStyle w:val="TableText-Left"/>
              <w:spacing w:line="276" w:lineRule="auto"/>
              <w:rPr>
                <w:rFonts w:asciiTheme="minorHAnsi" w:hAnsiTheme="minorHAnsi" w:cstheme="minorHAnsi"/>
              </w:rPr>
            </w:pPr>
            <w:r w:rsidRPr="0006579B">
              <w:rPr>
                <w:rFonts w:asciiTheme="minorHAnsi" w:hAnsiTheme="minorHAnsi" w:cstheme="minorHAnsi"/>
              </w:rPr>
              <w:t xml:space="preserve">MEHRS </w:t>
            </w:r>
            <w:r>
              <w:rPr>
                <w:rFonts w:asciiTheme="minorHAnsi" w:hAnsiTheme="minorHAnsi" w:cstheme="minorHAnsi"/>
              </w:rPr>
              <w:t>April</w:t>
            </w:r>
            <w:r w:rsidRPr="0006579B">
              <w:rPr>
                <w:rFonts w:asciiTheme="minorHAnsi" w:hAnsiTheme="minorHAnsi" w:cstheme="minorHAnsi"/>
              </w:rPr>
              <w:t xml:space="preserve"> 2022 Q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7C5E98B" w14:textId="7E088F5A" w:rsidR="0081184D" w:rsidRPr="00856564" w:rsidRDefault="0081184D" w:rsidP="0081184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65A7F">
              <w:rPr>
                <w:iCs/>
              </w:rPr>
              <w:t>Do you agree with DCC</w:t>
            </w:r>
            <w:r>
              <w:rPr>
                <w:iCs/>
              </w:rPr>
              <w:t xml:space="preserve">’ </w:t>
            </w:r>
            <w:r w:rsidRPr="00D65A7F">
              <w:rPr>
                <w:iCs/>
              </w:rPr>
              <w:t xml:space="preserve">s proposal to amend the MEHRS to </w:t>
            </w:r>
            <w:r>
              <w:rPr>
                <w:iCs/>
              </w:rPr>
              <w:t xml:space="preserve">include </w:t>
            </w:r>
            <w:r w:rsidRPr="00D65A7F">
              <w:rPr>
                <w:iCs/>
              </w:rPr>
              <w:t>the MA</w:t>
            </w:r>
            <w:r>
              <w:rPr>
                <w:iCs/>
              </w:rPr>
              <w:t>535 check for MOC (Secure)</w:t>
            </w:r>
            <w:r w:rsidRPr="00D65A7F">
              <w:rPr>
                <w:iCs/>
              </w:rPr>
              <w:t>? Please provide a rationale for your views.</w:t>
            </w:r>
          </w:p>
        </w:tc>
        <w:tc>
          <w:tcPr>
            <w:tcW w:w="0" w:type="auto"/>
            <w:vAlign w:val="center"/>
          </w:tcPr>
          <w:p w14:paraId="67B4A2B5" w14:textId="77777777" w:rsidR="0081184D" w:rsidRPr="00EE5D08" w:rsidRDefault="0081184D" w:rsidP="0081184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2E9D6BC3" w14:textId="17D2D552" w:rsidR="0081184D" w:rsidRPr="00EE5D08" w:rsidRDefault="0081184D" w:rsidP="0081184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9B3A" w14:textId="77777777" w:rsidR="00860EED" w:rsidRDefault="00860EED" w:rsidP="00FA568E">
      <w:pPr>
        <w:spacing w:after="0"/>
      </w:pPr>
      <w:r>
        <w:separator/>
      </w:r>
    </w:p>
  </w:endnote>
  <w:endnote w:type="continuationSeparator" w:id="0">
    <w:p w14:paraId="25A67BC8" w14:textId="77777777" w:rsidR="00860EED" w:rsidRDefault="00860EED" w:rsidP="00FA568E">
      <w:pPr>
        <w:spacing w:after="0"/>
      </w:pPr>
      <w:r>
        <w:continuationSeparator/>
      </w:r>
    </w:p>
  </w:endnote>
  <w:endnote w:type="continuationNotice" w:id="1">
    <w:p w14:paraId="0CF35547" w14:textId="77777777" w:rsidR="00860EED" w:rsidRDefault="00860E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630"/>
      <w:gridCol w:w="3834"/>
      <w:gridCol w:w="3837"/>
    </w:tblGrid>
    <w:tr w:rsidR="00E34ABA" w:rsidRPr="00F8524C" w14:paraId="35FCC390" w14:textId="77777777" w:rsidTr="002B6D09">
      <w:tc>
        <w:tcPr>
          <w:tcW w:w="1666" w:type="pct"/>
        </w:tcPr>
        <w:p w14:paraId="2DEE08F5" w14:textId="3CEC8CBB" w:rsidR="00E34ABA" w:rsidRDefault="00CB5381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B9326C5" wp14:editId="568537A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a7974a0999b38e830f95b2ec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6E329" w14:textId="20ABCBA0" w:rsidR="00CB5381" w:rsidRPr="00CB5381" w:rsidRDefault="00CB5381" w:rsidP="00CB538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CB5381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9326C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7974a0999b38e830f95b2ec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BvOvVysQIAAE8FAAAO&#10;AAAAAAAAAAAAAAAAAC4CAABkcnMvZTJvRG9jLnhtbFBLAQItABQABgAIAAAAIQBtnpRS3wAAAAsB&#10;AAAPAAAAAAAAAAAAAAAAAAsFAABkcnMvZG93bnJldi54bWxQSwUGAAAAAAQABADzAAAAFwYAAAAA&#10;" o:allowincell="f" filled="f" stroked="f" strokeweight=".5pt">
                    <v:fill o:detectmouseclick="t"/>
                    <v:textbox inset=",0,,0">
                      <w:txbxContent>
                        <w:p w14:paraId="5E26E329" w14:textId="20ABCBA0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9484F">
            <w:rPr>
              <w:sz w:val="20"/>
              <w:szCs w:val="20"/>
            </w:rPr>
            <w:fldChar w:fldCharType="begin"/>
          </w:r>
          <w:r w:rsidR="00C9484F">
            <w:rPr>
              <w:sz w:val="20"/>
              <w:szCs w:val="20"/>
            </w:rPr>
            <w:instrText xml:space="preserve"> FILENAME   \* MERGEFORMAT </w:instrText>
          </w:r>
          <w:r w:rsidR="00C9484F">
            <w:rPr>
              <w:sz w:val="20"/>
              <w:szCs w:val="20"/>
            </w:rPr>
            <w:fldChar w:fldCharType="separate"/>
          </w:r>
          <w:r w:rsidR="00BB0439">
            <w:rPr>
              <w:noProof/>
              <w:sz w:val="20"/>
              <w:szCs w:val="20"/>
            </w:rPr>
            <w:t>SMETS1_MEHRS_April_2022_MOC_Secure_RESPONSE_TEMPLATE</w:t>
          </w:r>
          <w:r w:rsidR="00C9484F">
            <w:rPr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1FDA7819" w14:textId="71E8C93B" w:rsidR="00E34ABA" w:rsidRDefault="00C9484F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</w:t>
          </w:r>
          <w:r w:rsidR="00F758D0">
            <w:rPr>
              <w:sz w:val="20"/>
              <w:szCs w:val="20"/>
            </w:rPr>
            <w:t>Prior to completion</w:t>
          </w:r>
          <w:r w:rsidR="00884584" w:rsidRPr="00884584">
            <w:rPr>
              <w:sz w:val="20"/>
              <w:szCs w:val="20"/>
            </w:rPr>
            <w:t>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4CD1" w14:textId="77777777" w:rsidR="00860EED" w:rsidRDefault="00860EED" w:rsidP="00FA568E">
      <w:pPr>
        <w:spacing w:after="0"/>
      </w:pPr>
      <w:r>
        <w:separator/>
      </w:r>
    </w:p>
  </w:footnote>
  <w:footnote w:type="continuationSeparator" w:id="0">
    <w:p w14:paraId="756EF620" w14:textId="77777777" w:rsidR="00860EED" w:rsidRDefault="00860EED" w:rsidP="00FA568E">
      <w:pPr>
        <w:spacing w:after="0"/>
      </w:pPr>
      <w:r>
        <w:continuationSeparator/>
      </w:r>
    </w:p>
  </w:footnote>
  <w:footnote w:type="continuationNotice" w:id="1">
    <w:p w14:paraId="3D54A96B" w14:textId="77777777" w:rsidR="00860EED" w:rsidRDefault="00860E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3721965" w:rsidR="0052508C" w:rsidRDefault="00CB5381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4502EC" wp14:editId="106094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7fd4314b69ae2c2b5035ebf" descr="{&quot;HashCode&quot;:-203043357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4149C6" w14:textId="4BDB860C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02EC" id="_x0000_t202" coordsize="21600,21600" o:spt="202" path="m,l,21600r21600,l21600,xe">
              <v:stroke joinstyle="miter"/>
              <v:path gradientshapeok="t" o:connecttype="rect"/>
            </v:shapetype>
            <v:shape id="MSIPCM87fd4314b69ae2c2b5035ebf" o:spid="_x0000_s1026" type="#_x0000_t202" alt="{&quot;HashCode&quot;:-203043357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Brol8NrgIAAEgFAAAOAAAAAAAA&#10;AAAAAAAAAC4CAABkcnMvZTJvRG9jLnhtbFBLAQItABQABgAIAAAAIQA93il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764149C6" w14:textId="4BDB860C" w:rsidR="00CB5381" w:rsidRPr="00CB5381" w:rsidRDefault="00CB5381" w:rsidP="00CB538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B5381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F70"/>
    <w:rsid w:val="00062D5C"/>
    <w:rsid w:val="00064C0A"/>
    <w:rsid w:val="0006579B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14E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008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5EE7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0989"/>
    <w:rsid w:val="00102CE8"/>
    <w:rsid w:val="00103A0A"/>
    <w:rsid w:val="0010451C"/>
    <w:rsid w:val="001045FA"/>
    <w:rsid w:val="00105220"/>
    <w:rsid w:val="00105322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0D43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6982"/>
    <w:rsid w:val="00147826"/>
    <w:rsid w:val="00151B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4176"/>
    <w:rsid w:val="001B5CEE"/>
    <w:rsid w:val="001B6690"/>
    <w:rsid w:val="001B7475"/>
    <w:rsid w:val="001C04D9"/>
    <w:rsid w:val="001C1CFC"/>
    <w:rsid w:val="001C5EC6"/>
    <w:rsid w:val="001C60B0"/>
    <w:rsid w:val="001C663F"/>
    <w:rsid w:val="001C780B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7C9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1E2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4A29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BE1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1E99"/>
    <w:rsid w:val="002E20DE"/>
    <w:rsid w:val="002E2662"/>
    <w:rsid w:val="002E322A"/>
    <w:rsid w:val="002E376A"/>
    <w:rsid w:val="002E3A72"/>
    <w:rsid w:val="002E44F8"/>
    <w:rsid w:val="002E6222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2FDE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D8A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19F8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622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2"/>
    <w:rsid w:val="004672F8"/>
    <w:rsid w:val="00467397"/>
    <w:rsid w:val="00471162"/>
    <w:rsid w:val="004714CC"/>
    <w:rsid w:val="004721B0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0BF5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27AB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B9E"/>
    <w:rsid w:val="00620160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57E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A9F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E7FCD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035"/>
    <w:rsid w:val="007102B4"/>
    <w:rsid w:val="00711F1A"/>
    <w:rsid w:val="007138C0"/>
    <w:rsid w:val="00713E88"/>
    <w:rsid w:val="00714998"/>
    <w:rsid w:val="0071784A"/>
    <w:rsid w:val="00717C8A"/>
    <w:rsid w:val="00720E9D"/>
    <w:rsid w:val="00721005"/>
    <w:rsid w:val="007212A7"/>
    <w:rsid w:val="00721324"/>
    <w:rsid w:val="00721395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184D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39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564"/>
    <w:rsid w:val="0085686D"/>
    <w:rsid w:val="00856D07"/>
    <w:rsid w:val="008575A9"/>
    <w:rsid w:val="0085797B"/>
    <w:rsid w:val="00860EED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D18"/>
    <w:rsid w:val="008A7E58"/>
    <w:rsid w:val="008B0874"/>
    <w:rsid w:val="008B25C4"/>
    <w:rsid w:val="008B2DC0"/>
    <w:rsid w:val="008B353A"/>
    <w:rsid w:val="008B39FF"/>
    <w:rsid w:val="008B5ADB"/>
    <w:rsid w:val="008B5F33"/>
    <w:rsid w:val="008B6611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D9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77A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B3D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248"/>
    <w:rsid w:val="009D7B53"/>
    <w:rsid w:val="009E003A"/>
    <w:rsid w:val="009E05F1"/>
    <w:rsid w:val="009E0CEC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820"/>
    <w:rsid w:val="009F4983"/>
    <w:rsid w:val="009F4A44"/>
    <w:rsid w:val="009F4BC1"/>
    <w:rsid w:val="009F5699"/>
    <w:rsid w:val="009F6565"/>
    <w:rsid w:val="009F6D8B"/>
    <w:rsid w:val="009F75F8"/>
    <w:rsid w:val="00A00519"/>
    <w:rsid w:val="00A01571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2C9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57F3E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7CF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2AE4"/>
    <w:rsid w:val="00B22F31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4AD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77FA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256B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439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84F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38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6C63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10B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CE5"/>
    <w:rsid w:val="00D30E88"/>
    <w:rsid w:val="00D315DA"/>
    <w:rsid w:val="00D32956"/>
    <w:rsid w:val="00D33C01"/>
    <w:rsid w:val="00D33C91"/>
    <w:rsid w:val="00D348AF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8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24F7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4D80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DF7E56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028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4734C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12D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525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B56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AB4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3A7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8D0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E8012D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paragraph" w:customStyle="1" w:styleId="BodyTextNormal0">
    <w:name w:val="Body Text Normal"/>
    <w:basedOn w:val="Normal"/>
    <w:link w:val="BodyTextNormalChar"/>
    <w:qFormat/>
    <w:rsid w:val="00F00B56"/>
    <w:pPr>
      <w:spacing w:before="0" w:after="220"/>
      <w:ind w:left="709"/>
    </w:pPr>
    <w:rPr>
      <w:rFonts w:ascii="Lato" w:eastAsiaTheme="minorHAnsi" w:hAnsi="Lato" w:cstheme="minorBidi"/>
      <w:szCs w:val="22"/>
    </w:rPr>
  </w:style>
  <w:style w:type="character" w:customStyle="1" w:styleId="BodyTextNormalChar">
    <w:name w:val="Body Text Normal Char"/>
    <w:basedOn w:val="DefaultParagraphFont"/>
    <w:link w:val="BodyTextNormal0"/>
    <w:rsid w:val="00F00B56"/>
    <w:rPr>
      <w:rFonts w:ascii="Lato" w:eastAsiaTheme="minorHAnsi" w:hAnsi="Lato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 xsi:nil="true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9" ma:contentTypeDescription="DCC Document Content Type" ma:contentTypeScope="" ma:versionID="f8d88bba82c456007b2618416fe0e064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1a06079832a18bc5bc81ea4a0b9eda4f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7.xml><?xml version="1.0" encoding="utf-8"?>
<ds:datastoreItem xmlns:ds="http://schemas.openxmlformats.org/officeDocument/2006/customXml" ds:itemID="{8394C495-88D5-4522-91C0-DED147E7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2021-01-08T11:30:00Z</dcterms:created>
  <dcterms:modified xsi:type="dcterms:W3CDTF">2022-04-14T06:46:00Z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  <property fmtid="{D5CDD505-2E9C-101B-9397-08002B2CF9AE}" pid="11" name="MSIP_Label_263a3b24-e67a-4f5f-98f1-0c05faed4f4c_Enabled">
    <vt:lpwstr>true</vt:lpwstr>
  </property>
  <property fmtid="{D5CDD505-2E9C-101B-9397-08002B2CF9AE}" pid="12" name="MSIP_Label_263a3b24-e67a-4f5f-98f1-0c05faed4f4c_SetDate">
    <vt:lpwstr>2022-04-13T10:22:49Z</vt:lpwstr>
  </property>
  <property fmtid="{D5CDD505-2E9C-101B-9397-08002B2CF9AE}" pid="13" name="MSIP_Label_263a3b24-e67a-4f5f-98f1-0c05faed4f4c_Method">
    <vt:lpwstr>Privileged</vt:lpwstr>
  </property>
  <property fmtid="{D5CDD505-2E9C-101B-9397-08002B2CF9AE}" pid="14" name="MSIP_Label_263a3b24-e67a-4f5f-98f1-0c05faed4f4c_Name">
    <vt:lpwstr>DCC Public</vt:lpwstr>
  </property>
  <property fmtid="{D5CDD505-2E9C-101B-9397-08002B2CF9AE}" pid="15" name="MSIP_Label_263a3b24-e67a-4f5f-98f1-0c05faed4f4c_SiteId">
    <vt:lpwstr>d77ea84a-f7fd-4928-b8a3-64763b0a7710</vt:lpwstr>
  </property>
  <property fmtid="{D5CDD505-2E9C-101B-9397-08002B2CF9AE}" pid="16" name="MSIP_Label_263a3b24-e67a-4f5f-98f1-0c05faed4f4c_ActionId">
    <vt:lpwstr>f6753034-8fe3-4339-afbd-694607bacfc5</vt:lpwstr>
  </property>
  <property fmtid="{D5CDD505-2E9C-101B-9397-08002B2CF9AE}" pid="17" name="MSIP_Label_263a3b24-e67a-4f5f-98f1-0c05faed4f4c_ContentBits">
    <vt:lpwstr>3</vt:lpwstr>
  </property>
</Properties>
</file>