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881"/>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5B667E23" w:rsidR="00156F7C" w:rsidRPr="009E63EB" w:rsidRDefault="00311B71" w:rsidP="009E63EB">
            <w:pPr>
              <w:pStyle w:val="BodyTextBold"/>
              <w:rPr>
                <w:b w:val="0"/>
              </w:rPr>
            </w:pPr>
            <w:r>
              <w:rPr>
                <w:b w:val="0"/>
              </w:rPr>
              <w:t>November 2021 New Device Specific Behaviours</w:t>
            </w:r>
            <w:r w:rsidR="00AC52C3">
              <w:rPr>
                <w:b w:val="0"/>
              </w:rPr>
              <w:t xml:space="preserve"> </w:t>
            </w:r>
            <w:r w:rsidR="004D59CB">
              <w:rPr>
                <w:b w:val="0"/>
              </w:rPr>
              <w:t xml:space="preserve">S1SR </w:t>
            </w:r>
            <w:r w:rsidR="00784E4C">
              <w:rPr>
                <w:b w:val="0"/>
              </w:rPr>
              <w:t>consultation</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51B33A92" w:rsidR="00E218D7" w:rsidRPr="009E63EB" w:rsidRDefault="00311B71" w:rsidP="009E63EB">
            <w:pPr>
              <w:pStyle w:val="BodyTextBold"/>
              <w:rPr>
                <w:b w:val="0"/>
              </w:rPr>
            </w:pPr>
            <w:r>
              <w:rPr>
                <w:b w:val="0"/>
              </w:rPr>
              <w:t>3 December</w:t>
            </w:r>
            <w:r w:rsidR="00755A89" w:rsidRPr="00784E4C">
              <w:rPr>
                <w:b w:val="0"/>
              </w:rPr>
              <w:t xml:space="preserve"> 2021</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511ECF" w:rsidP="0086498F">
            <w:pPr>
              <w:pStyle w:val="BodyTextBold"/>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306EAEB1"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4D59CB">
        <w:rPr>
          <w:b w:val="0"/>
        </w:rPr>
        <w:t xml:space="preserve">S1SR </w:t>
      </w:r>
    </w:p>
    <w:tbl>
      <w:tblPr>
        <w:tblStyle w:val="TableTemplate1"/>
        <w:tblW w:w="0" w:type="auto"/>
        <w:tblLook w:val="04A0" w:firstRow="1" w:lastRow="0" w:firstColumn="1" w:lastColumn="0" w:noHBand="0" w:noVBand="1"/>
      </w:tblPr>
      <w:tblGrid>
        <w:gridCol w:w="1266"/>
        <w:gridCol w:w="5954"/>
        <w:gridCol w:w="6718"/>
      </w:tblGrid>
      <w:tr w:rsidR="009E3938" w14:paraId="3E2A3BAD" w14:textId="77777777" w:rsidTr="0073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8971F25" w14:textId="3E343F80" w:rsidR="00674D62" w:rsidRDefault="004B2C0E" w:rsidP="00FE755A">
            <w:pPr>
              <w:pStyle w:val="TableText-Left"/>
              <w:spacing w:line="276" w:lineRule="auto"/>
              <w:jc w:val="center"/>
            </w:pPr>
            <w:r>
              <w:t>Numb</w:t>
            </w:r>
          </w:p>
        </w:tc>
        <w:tc>
          <w:tcPr>
            <w:tcW w:w="5954"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6718" w:type="dxa"/>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DCF235F" w14:textId="5A372C7B" w:rsidR="00312F3A" w:rsidRDefault="00312F3A" w:rsidP="00312F3A">
            <w:pPr>
              <w:pStyle w:val="TableText-Left"/>
              <w:spacing w:line="276" w:lineRule="auto"/>
              <w:jc w:val="center"/>
            </w:pPr>
            <w:r w:rsidRPr="004D59CB">
              <w:t>S1SR Q1</w:t>
            </w:r>
          </w:p>
        </w:tc>
        <w:tc>
          <w:tcPr>
            <w:tcW w:w="5954" w:type="dxa"/>
            <w:vAlign w:val="center"/>
          </w:tcPr>
          <w:p w14:paraId="2E8CAFFB" w14:textId="573F1D17" w:rsidR="00312F3A" w:rsidRPr="00884584" w:rsidRDefault="00A70E6F"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A70E6F">
              <w:rPr>
                <w:color w:val="5C2071" w:themeColor="accent1"/>
              </w:rPr>
              <w:t>Do you agree with the proposed amendments to Clause 17 and 18 of the SMETS1 Supporting Requirements Document (S1SR), that have been added to describe the device behaviour specific relevant to the FOC devices?</w:t>
            </w:r>
          </w:p>
        </w:tc>
        <w:tc>
          <w:tcPr>
            <w:tcW w:w="6718" w:type="dxa"/>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EFB4CC4" w14:textId="3CCDBBF4" w:rsidR="00312F3A" w:rsidRPr="004F7708" w:rsidRDefault="00312F3A" w:rsidP="00312F3A">
            <w:pPr>
              <w:pStyle w:val="TableText-Left"/>
              <w:spacing w:line="276" w:lineRule="auto"/>
              <w:jc w:val="center"/>
            </w:pPr>
            <w:r w:rsidRPr="004D59CB">
              <w:rPr>
                <w:bCs/>
              </w:rPr>
              <w:t>S1SR</w:t>
            </w:r>
            <w:r w:rsidR="007308D6">
              <w:rPr>
                <w:bCs/>
              </w:rPr>
              <w:t xml:space="preserve"> </w:t>
            </w:r>
            <w:r w:rsidRPr="004D59CB">
              <w:rPr>
                <w:bCs/>
              </w:rPr>
              <w:t>Q2</w:t>
            </w:r>
          </w:p>
        </w:tc>
        <w:tc>
          <w:tcPr>
            <w:tcW w:w="5954" w:type="dxa"/>
            <w:vAlign w:val="center"/>
          </w:tcPr>
          <w:p w14:paraId="4A576EE9" w14:textId="2A63BAB6" w:rsidR="00312F3A" w:rsidRPr="00404F6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mappings of clauses in Section 18 of S1SR to the relevant Device Models in DMVES</w:t>
            </w:r>
            <w:r w:rsidRPr="006A7D78">
              <w:rPr>
                <w:color w:val="5C2071" w:themeColor="accent1"/>
              </w:rPr>
              <w:t>?</w:t>
            </w:r>
          </w:p>
        </w:tc>
        <w:tc>
          <w:tcPr>
            <w:tcW w:w="6718" w:type="dxa"/>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7308D6" w14:paraId="3727BF9D"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7012E209" w14:textId="12194ACC" w:rsidR="007308D6" w:rsidRPr="004D59CB" w:rsidRDefault="007308D6" w:rsidP="00312F3A">
            <w:pPr>
              <w:pStyle w:val="TableText-Left"/>
              <w:spacing w:line="276" w:lineRule="auto"/>
              <w:jc w:val="center"/>
              <w:rPr>
                <w:bCs/>
              </w:rPr>
            </w:pPr>
            <w:r>
              <w:rPr>
                <w:bCs/>
              </w:rPr>
              <w:lastRenderedPageBreak/>
              <w:t>S1SR Q3</w:t>
            </w:r>
          </w:p>
        </w:tc>
        <w:tc>
          <w:tcPr>
            <w:tcW w:w="5954" w:type="dxa"/>
            <w:vAlign w:val="center"/>
          </w:tcPr>
          <w:p w14:paraId="1F765AE6" w14:textId="3DD04F49" w:rsidR="007308D6" w:rsidRPr="00DF0640" w:rsidRDefault="003815B9"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815B9">
              <w:rPr>
                <w:color w:val="5C2071" w:themeColor="accent1"/>
              </w:rPr>
              <w:t>Do you agree with the proposed re-designation date of 17 December 2021 (or, if necessary, as soon as reasonably practicable within one month thereafter) for the updates to the S1SR using draft notification at Attachment 1?</w:t>
            </w:r>
          </w:p>
        </w:tc>
        <w:tc>
          <w:tcPr>
            <w:tcW w:w="6718" w:type="dxa"/>
            <w:vAlign w:val="center"/>
          </w:tcPr>
          <w:p w14:paraId="7BE3AF4E" w14:textId="77777777" w:rsidR="007308D6" w:rsidRDefault="007308D6" w:rsidP="007308D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1A89E520" w14:textId="68C93A3F" w:rsidR="007308D6" w:rsidRDefault="007308D6" w:rsidP="007308D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BB9B4" w14:textId="77777777" w:rsidR="00511ECF" w:rsidRDefault="00511ECF" w:rsidP="00FA568E">
      <w:pPr>
        <w:spacing w:after="0"/>
      </w:pPr>
      <w:r>
        <w:separator/>
      </w:r>
    </w:p>
  </w:endnote>
  <w:endnote w:type="continuationSeparator" w:id="0">
    <w:p w14:paraId="52DE50D9" w14:textId="77777777" w:rsidR="00511ECF" w:rsidRDefault="00511ECF" w:rsidP="00FA568E">
      <w:pPr>
        <w:spacing w:after="0"/>
      </w:pPr>
      <w:r>
        <w:continuationSeparator/>
      </w:r>
    </w:p>
  </w:endnote>
  <w:endnote w:type="continuationNotice" w:id="1">
    <w:p w14:paraId="16E51D29" w14:textId="77777777" w:rsidR="00511ECF" w:rsidRDefault="00511E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293D1D9" w:rsidR="00E34ABA" w:rsidRDefault="004D59CB" w:rsidP="00F37854">
          <w:pPr>
            <w:pStyle w:val="Footer"/>
            <w:rPr>
              <w:sz w:val="20"/>
              <w:szCs w:val="20"/>
            </w:rPr>
          </w:pPr>
          <w:r>
            <w:rPr>
              <w:sz w:val="20"/>
              <w:szCs w:val="20"/>
            </w:rPr>
            <w:t>S1SR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E3DB9" w14:textId="77777777" w:rsidR="00511ECF" w:rsidRDefault="00511ECF" w:rsidP="00FA568E">
      <w:pPr>
        <w:spacing w:after="0"/>
      </w:pPr>
      <w:r>
        <w:separator/>
      </w:r>
    </w:p>
  </w:footnote>
  <w:footnote w:type="continuationSeparator" w:id="0">
    <w:p w14:paraId="47888258" w14:textId="77777777" w:rsidR="00511ECF" w:rsidRDefault="00511ECF" w:rsidP="00FA568E">
      <w:pPr>
        <w:spacing w:after="0"/>
      </w:pPr>
      <w:r>
        <w:continuationSeparator/>
      </w:r>
    </w:p>
  </w:footnote>
  <w:footnote w:type="continuationNotice" w:id="1">
    <w:p w14:paraId="422D61B7" w14:textId="77777777" w:rsidR="00511ECF" w:rsidRDefault="00511E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6E22"/>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1B71"/>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3111"/>
    <w:rsid w:val="00370238"/>
    <w:rsid w:val="00371077"/>
    <w:rsid w:val="003712C6"/>
    <w:rsid w:val="00372BB1"/>
    <w:rsid w:val="00372D62"/>
    <w:rsid w:val="00375285"/>
    <w:rsid w:val="00376052"/>
    <w:rsid w:val="00376B83"/>
    <w:rsid w:val="003815B9"/>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6442"/>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77D"/>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1ECF"/>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8D6"/>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397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0E6F"/>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2C3"/>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045"/>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4AF"/>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5DE"/>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DCC</TermName>
          <TermId xmlns="http://schemas.microsoft.com/office/infopath/2007/PartnerControls">dec07ec6-da12-41e9-b7ee-ee9526c3e336</TermId>
        </TermInfo>
      </Terms>
    </SmartDCCDocumentTypeTaxHTField0>
    <TaxCatchAll xmlns="af099861-8497-4a35-8ea8-f127fb0f0918">
      <Value>13</Value>
      <Value>321</Value>
    </TaxCatchAll>
  </documentManagement>
</p:properties>
</file>

<file path=customXml/item6.xml><?xml version="1.0" encoding="utf-8"?>
<?mso-contentType ?>
<SharedContentType xmlns="Microsoft.SharePoint.Taxonomy.ContentTypeSync" SourceId="0e1c6c84-f403-4bbd-88d7-452781fd505b" ContentTypeId="0x0101003D99FF4BEE06314F802DDB72832DC48E"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306EBE4A-7D0D-494E-87B2-F67DE146076D}">
  <ds:schemaRefs>
    <ds:schemaRef ds:uri="http://schemas.microsoft.com/office/2006/metadata/customXsn"/>
  </ds:schemaRefs>
</ds:datastoreItem>
</file>

<file path=customXml/itemProps2.xml><?xml version="1.0" encoding="utf-8"?>
<ds:datastoreItem xmlns:ds="http://schemas.openxmlformats.org/officeDocument/2006/customXml" ds:itemID="{7C59295A-2EF8-475C-A10E-4C1B138A6DA3}">
  <ds:schemaRefs>
    <ds:schemaRef ds:uri="http://schemas.microsoft.com/sharepoint/v3/contenttype/forms"/>
  </ds:schemaRefs>
</ds:datastoreItem>
</file>

<file path=customXml/itemProps3.xml><?xml version="1.0" encoding="utf-8"?>
<ds:datastoreItem xmlns:ds="http://schemas.openxmlformats.org/officeDocument/2006/customXml" ds:itemID="{BAA40661-FFA1-4A22-BB43-54D6BF3B1AB6}"/>
</file>

<file path=customXml/itemProps4.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5.xml><?xml version="1.0" encoding="utf-8"?>
<ds:datastoreItem xmlns:ds="http://schemas.openxmlformats.org/officeDocument/2006/customXml" ds:itemID="{B6DB1C86-A7C6-4977-A250-C6638A9946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6.xml><?xml version="1.0" encoding="utf-8"?>
<ds:datastoreItem xmlns:ds="http://schemas.openxmlformats.org/officeDocument/2006/customXml" ds:itemID="{750CCE66-DF1F-4161-8C95-56855DAEDF7B}">
  <ds:schemaRefs>
    <ds:schemaRef ds:uri="Microsoft.SharePoint.Taxonomy.ContentTypeSync"/>
  </ds:schemaRefs>
</ds:datastoreItem>
</file>

<file path=customXml/itemProps7.xml><?xml version="1.0" encoding="utf-8"?>
<ds:datastoreItem xmlns:ds="http://schemas.openxmlformats.org/officeDocument/2006/customXml" ds:itemID="{A461735A-A55E-4E25-8B36-1FBB5893E4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2021-11-05T09:17:00Z</dcterms:created>
  <dcterms:modified xsi:type="dcterms:W3CDTF">2021-11-05T09:19:00Z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TaxKeyword">
    <vt:lpwstr/>
  </property>
  <property fmtid="{D5CDD505-2E9C-101B-9397-08002B2CF9AE}" pid="4" name="SmartDCCDocumentType">
    <vt:lpwstr>321;#DCC|dec07ec6-da12-41e9-b7ee-ee9526c3e336</vt:lpwstr>
  </property>
  <property fmtid="{D5CDD505-2E9C-101B-9397-08002B2CF9AE}" pid="5" name="SmartDCCSecurityClassification">
    <vt:lpwstr/>
  </property>
  <property fmtid="{D5CDD505-2E9C-101B-9397-08002B2CF9AE}" pid="6" name="DCCRelease">
    <vt:lpwstr/>
  </property>
  <property fmtid="{D5CDD505-2E9C-101B-9397-08002B2CF9AE}" pid="7" name="DCCDepartment">
    <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ies>
</file>