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82694E" w14:textId="2F69284F" w:rsidR="006D3A53" w:rsidRDefault="006D3A53" w:rsidP="006D3A53">
      <w:pPr>
        <w:pStyle w:val="Heading1"/>
        <w:numPr>
          <w:ilvl w:val="0"/>
          <w:numId w:val="0"/>
        </w:numPr>
        <w:ind w:left="848" w:hanging="848"/>
      </w:pPr>
      <w:r>
        <w:t>Summary Information</w:t>
      </w:r>
    </w:p>
    <w:tbl>
      <w:tblPr>
        <w:tblW w:w="0" w:type="auto"/>
        <w:tblLook w:val="0480" w:firstRow="0" w:lastRow="0" w:firstColumn="1" w:lastColumn="0" w:noHBand="0" w:noVBand="1"/>
      </w:tblPr>
      <w:tblGrid>
        <w:gridCol w:w="3162"/>
        <w:gridCol w:w="6918"/>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455F1DC4" w:rsidR="00156F7C" w:rsidRPr="009E63EB" w:rsidRDefault="007E499C" w:rsidP="007E499C">
            <w:pPr>
              <w:pStyle w:val="BodyTextBold"/>
              <w:rPr>
                <w:b w:val="0"/>
              </w:rPr>
            </w:pPr>
            <w:r w:rsidRPr="007E499C">
              <w:rPr>
                <w:b w:val="0"/>
              </w:rPr>
              <w:t>Consultation on the</w:t>
            </w:r>
            <w:r>
              <w:rPr>
                <w:b w:val="0"/>
              </w:rPr>
              <w:t xml:space="preserve"> </w:t>
            </w:r>
            <w:r w:rsidRPr="007E499C">
              <w:rPr>
                <w:b w:val="0"/>
              </w:rPr>
              <w:t>SMETS1 Cryptographic Key</w:t>
            </w:r>
            <w:r>
              <w:rPr>
                <w:b w:val="0"/>
              </w:rPr>
              <w:t xml:space="preserve"> </w:t>
            </w:r>
            <w:r w:rsidRPr="007E499C">
              <w:rPr>
                <w:b w:val="0"/>
              </w:rPr>
              <w:t>Management Policy</w:t>
            </w:r>
          </w:p>
        </w:tc>
      </w:tr>
      <w:tr w:rsidR="00E218D7" w:rsidRPr="00F90A1C" w14:paraId="7DADE0EA" w14:textId="77777777" w:rsidTr="009E63EB">
        <w:trPr>
          <w:cantSplit/>
          <w:trHeight w:val="20"/>
        </w:trPr>
        <w:tc>
          <w:tcPr>
            <w:tcW w:w="0" w:type="auto"/>
            <w:vAlign w:val="center"/>
          </w:tcPr>
          <w:p w14:paraId="045E4C98" w14:textId="011E22E0" w:rsidR="00E218D7" w:rsidRPr="00F90A1C" w:rsidRDefault="00156F7C" w:rsidP="009E63EB">
            <w:pPr>
              <w:pStyle w:val="BodyTextBold"/>
              <w:jc w:val="right"/>
            </w:pPr>
            <w:r w:rsidRPr="00F90A1C">
              <w:t>Due Date:</w:t>
            </w:r>
          </w:p>
        </w:tc>
        <w:tc>
          <w:tcPr>
            <w:tcW w:w="0" w:type="auto"/>
            <w:vAlign w:val="center"/>
          </w:tcPr>
          <w:p w14:paraId="30AD2695" w14:textId="0CEECF6F" w:rsidR="00E218D7" w:rsidRPr="009E63EB" w:rsidRDefault="00F21106" w:rsidP="009E63EB">
            <w:pPr>
              <w:pStyle w:val="BodyTextBold"/>
              <w:rPr>
                <w:b w:val="0"/>
              </w:rPr>
            </w:pPr>
            <w:r>
              <w:rPr>
                <w:b w:val="0"/>
              </w:rPr>
              <w:t>19 November</w:t>
            </w:r>
            <w:r w:rsidR="00755A89" w:rsidRPr="00784E4C">
              <w:rPr>
                <w:b w:val="0"/>
              </w:rPr>
              <w:t xml:space="preserve"> 2021</w:t>
            </w:r>
          </w:p>
        </w:tc>
      </w:tr>
      <w:tr w:rsidR="00233DEA" w:rsidRPr="00F90A1C" w14:paraId="4497CC0A" w14:textId="77777777" w:rsidTr="009E63EB">
        <w:trPr>
          <w:cantSplit/>
          <w:trHeight w:val="20"/>
        </w:trPr>
        <w:tc>
          <w:tcPr>
            <w:tcW w:w="0" w:type="auto"/>
            <w:vAlign w:val="center"/>
          </w:tcPr>
          <w:p w14:paraId="09B86D7E" w14:textId="2080C760" w:rsidR="00233DEA" w:rsidRPr="00F90A1C" w:rsidRDefault="00233DEA" w:rsidP="009E63EB">
            <w:pPr>
              <w:pStyle w:val="BodyTextBold"/>
              <w:jc w:val="right"/>
            </w:pPr>
            <w:r w:rsidRPr="00F90A1C">
              <w:t>DCC Contact</w:t>
            </w:r>
          </w:p>
        </w:tc>
        <w:tc>
          <w:tcPr>
            <w:tcW w:w="0" w:type="auto"/>
            <w:vAlign w:val="center"/>
          </w:tcPr>
          <w:p w14:paraId="034D3931" w14:textId="344B71CB" w:rsidR="0086498F" w:rsidRPr="009E63EB" w:rsidRDefault="004B7C06" w:rsidP="0086498F">
            <w:pPr>
              <w:pStyle w:val="BodyTextBold"/>
              <w:rPr>
                <w:b w:val="0"/>
              </w:rPr>
            </w:pPr>
            <w:hyperlink r:id="rId14" w:history="1">
              <w:r w:rsidR="0086498F" w:rsidRPr="00D1543C">
                <w:rPr>
                  <w:rStyle w:val="Hyperlink"/>
                </w:rPr>
                <w:t>consultations@smartdcc.co.uk</w:t>
              </w:r>
            </w:hyperlink>
            <w:hyperlink r:id="rId15" w:history="1"/>
            <w:r w:rsidR="00B86663">
              <w:rPr>
                <w:b w:val="0"/>
              </w:rPr>
              <w:t xml:space="preserve"> </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6D05C33D" w:rsidR="004064E0" w:rsidRDefault="00DC52C9" w:rsidP="00DC52C9">
      <w:pPr>
        <w:pStyle w:val="Heading1"/>
        <w:numPr>
          <w:ilvl w:val="0"/>
          <w:numId w:val="0"/>
        </w:numPr>
        <w:ind w:left="848" w:hanging="848"/>
      </w:pPr>
      <w:bookmarkStart w:id="0" w:name="_Toc499294628"/>
      <w:r>
        <w:t>R</w:t>
      </w:r>
      <w:r w:rsidR="004064E0">
        <w:t>esponses to the consultation questions</w:t>
      </w:r>
      <w:r w:rsidR="00DE289C">
        <w:t xml:space="preserve"> </w:t>
      </w:r>
      <w:bookmarkEnd w:id="0"/>
    </w:p>
    <w:tbl>
      <w:tblPr>
        <w:tblStyle w:val="TableTemplate1"/>
        <w:tblW w:w="0" w:type="auto"/>
        <w:tblLook w:val="04A0" w:firstRow="1" w:lastRow="0" w:firstColumn="1" w:lastColumn="0" w:noHBand="0" w:noVBand="1"/>
      </w:tblPr>
      <w:tblGrid>
        <w:gridCol w:w="1266"/>
        <w:gridCol w:w="5954"/>
        <w:gridCol w:w="6718"/>
      </w:tblGrid>
      <w:tr w:rsidR="009E3938" w14:paraId="3E2A3BAD" w14:textId="77777777" w:rsidTr="007308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6" w:type="dxa"/>
          </w:tcPr>
          <w:p w14:paraId="68971F25" w14:textId="3E343F80" w:rsidR="00674D62" w:rsidRDefault="004B2C0E" w:rsidP="00FE755A">
            <w:pPr>
              <w:pStyle w:val="TableText-Left"/>
              <w:spacing w:line="276" w:lineRule="auto"/>
              <w:jc w:val="center"/>
            </w:pPr>
            <w:r>
              <w:t>Numb</w:t>
            </w:r>
          </w:p>
        </w:tc>
        <w:tc>
          <w:tcPr>
            <w:tcW w:w="5954" w:type="dxa"/>
          </w:tcPr>
          <w:p w14:paraId="0892CFD9" w14:textId="2C71B946"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Question</w:t>
            </w:r>
          </w:p>
        </w:tc>
        <w:tc>
          <w:tcPr>
            <w:tcW w:w="6718" w:type="dxa"/>
          </w:tcPr>
          <w:p w14:paraId="033C5F8C" w14:textId="07636174" w:rsidR="00674D62" w:rsidRPr="005E2C83" w:rsidRDefault="00674D62" w:rsidP="00FE755A">
            <w:pPr>
              <w:pStyle w:val="TableText-Left"/>
              <w:spacing w:line="276" w:lineRule="auto"/>
              <w:cnfStyle w:val="100000000000" w:firstRow="1" w:lastRow="0" w:firstColumn="0" w:lastColumn="0" w:oddVBand="0" w:evenVBand="0" w:oddHBand="0" w:evenHBand="0" w:firstRowFirstColumn="0" w:firstRowLastColumn="0" w:lastRowFirstColumn="0" w:lastRowLastColumn="0"/>
            </w:pPr>
            <w:r w:rsidRPr="005E2C83">
              <w:t>Response</w:t>
            </w:r>
          </w:p>
        </w:tc>
      </w:tr>
      <w:tr w:rsidR="00312F3A" w14:paraId="72511565"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DCF235F" w14:textId="31EAA324" w:rsidR="00312F3A" w:rsidRDefault="00C40837" w:rsidP="00312F3A">
            <w:pPr>
              <w:pStyle w:val="TableText-Left"/>
              <w:spacing w:line="276" w:lineRule="auto"/>
              <w:jc w:val="center"/>
            </w:pPr>
            <w:r>
              <w:t>CKMP</w:t>
            </w:r>
            <w:r w:rsidR="00312F3A" w:rsidRPr="004D59CB">
              <w:t xml:space="preserve"> Q1</w:t>
            </w:r>
          </w:p>
        </w:tc>
        <w:tc>
          <w:tcPr>
            <w:tcW w:w="5954" w:type="dxa"/>
            <w:vAlign w:val="center"/>
          </w:tcPr>
          <w:p w14:paraId="2E8CAFFB" w14:textId="1D74B2B8" w:rsidR="00312F3A" w:rsidRPr="00884584" w:rsidRDefault="00000B6F" w:rsidP="00000B6F">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000B6F">
              <w:rPr>
                <w:color w:val="5C2071" w:themeColor="accent1"/>
              </w:rPr>
              <w:t>Do you agree with the proposed approach to the rotation of symmetric keys? Please</w:t>
            </w:r>
            <w:r>
              <w:rPr>
                <w:color w:val="5C2071" w:themeColor="accent1"/>
              </w:rPr>
              <w:t xml:space="preserve"> </w:t>
            </w:r>
            <w:r w:rsidRPr="00000B6F">
              <w:rPr>
                <w:color w:val="5C2071" w:themeColor="accent1"/>
              </w:rPr>
              <w:t>provide rationale for your reasoning.</w:t>
            </w:r>
          </w:p>
        </w:tc>
        <w:tc>
          <w:tcPr>
            <w:tcW w:w="6718" w:type="dxa"/>
            <w:vAlign w:val="center"/>
          </w:tcPr>
          <w:p w14:paraId="1D5B9CEC"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47FA10" w14:textId="5E9FBAD0"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312F3A" w14:paraId="1746CC52" w14:textId="2BBE4DE6"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1EFB4CC4" w14:textId="43298A07" w:rsidR="00312F3A" w:rsidRPr="004F7708" w:rsidRDefault="00C40837" w:rsidP="00312F3A">
            <w:pPr>
              <w:pStyle w:val="TableText-Left"/>
              <w:spacing w:line="276" w:lineRule="auto"/>
              <w:jc w:val="center"/>
            </w:pPr>
            <w:r>
              <w:t>CKMP</w:t>
            </w:r>
            <w:r w:rsidR="007308D6">
              <w:rPr>
                <w:bCs/>
              </w:rPr>
              <w:t xml:space="preserve"> </w:t>
            </w:r>
            <w:r w:rsidR="00312F3A" w:rsidRPr="004D59CB">
              <w:rPr>
                <w:bCs/>
              </w:rPr>
              <w:t>Q2</w:t>
            </w:r>
          </w:p>
        </w:tc>
        <w:tc>
          <w:tcPr>
            <w:tcW w:w="5954" w:type="dxa"/>
            <w:vAlign w:val="center"/>
          </w:tcPr>
          <w:p w14:paraId="4A576EE9" w14:textId="1BE4EB45" w:rsidR="00312F3A" w:rsidRPr="00404F6A" w:rsidRDefault="00000B6F" w:rsidP="00000B6F">
            <w:pPr>
              <w:pStyle w:val="TableText-Left"/>
              <w:spacing w:line="276" w:lineRule="auto"/>
              <w:cnfStyle w:val="000000000000" w:firstRow="0" w:lastRow="0" w:firstColumn="0" w:lastColumn="0" w:oddVBand="0" w:evenVBand="0" w:oddHBand="0" w:evenHBand="0" w:firstRowFirstColumn="0" w:firstRowLastColumn="0" w:lastRowFirstColumn="0" w:lastRowLastColumn="0"/>
            </w:pPr>
            <w:r w:rsidRPr="00000B6F">
              <w:rPr>
                <w:color w:val="5C2071" w:themeColor="accent1"/>
              </w:rPr>
              <w:t>Do you have any comments on the proposed SMETS1 Cryptographic Key Management Policy for DLMS Devices</w:t>
            </w:r>
            <w:r>
              <w:rPr>
                <w:color w:val="5C2071" w:themeColor="accent1"/>
              </w:rPr>
              <w:t>?</w:t>
            </w:r>
          </w:p>
        </w:tc>
        <w:tc>
          <w:tcPr>
            <w:tcW w:w="6718" w:type="dxa"/>
            <w:vAlign w:val="center"/>
          </w:tcPr>
          <w:p w14:paraId="653D1E03" w14:textId="77777777"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3EBF2CF3" w14:textId="2A35DF06" w:rsidR="00312F3A" w:rsidRDefault="00312F3A" w:rsidP="00312F3A">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7308D6" w14:paraId="3727BF9D"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7012E209" w14:textId="5D1A4A2B" w:rsidR="007308D6" w:rsidRPr="004D59CB" w:rsidRDefault="00C40837" w:rsidP="00312F3A">
            <w:pPr>
              <w:pStyle w:val="TableText-Left"/>
              <w:spacing w:line="276" w:lineRule="auto"/>
              <w:jc w:val="center"/>
              <w:rPr>
                <w:bCs/>
              </w:rPr>
            </w:pPr>
            <w:r>
              <w:lastRenderedPageBreak/>
              <w:t>CKMP</w:t>
            </w:r>
            <w:r w:rsidR="007308D6">
              <w:rPr>
                <w:bCs/>
              </w:rPr>
              <w:t xml:space="preserve"> Q3</w:t>
            </w:r>
          </w:p>
        </w:tc>
        <w:tc>
          <w:tcPr>
            <w:tcW w:w="5954" w:type="dxa"/>
            <w:vAlign w:val="center"/>
          </w:tcPr>
          <w:p w14:paraId="1F765AE6" w14:textId="0F31005A" w:rsidR="007308D6" w:rsidRPr="00DF0640" w:rsidRDefault="006D5869" w:rsidP="006D5869">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6D5869">
              <w:rPr>
                <w:color w:val="5C2071" w:themeColor="accent1"/>
              </w:rPr>
              <w:t>Do you have any comments on the proposed consequential change to the main body of the SEC within the scope of this consultation?</w:t>
            </w:r>
          </w:p>
        </w:tc>
        <w:tc>
          <w:tcPr>
            <w:tcW w:w="6718" w:type="dxa"/>
            <w:vAlign w:val="center"/>
          </w:tcPr>
          <w:p w14:paraId="7BE3AF4E" w14:textId="77777777" w:rsidR="007308D6" w:rsidRDefault="007308D6" w:rsidP="007308D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1A89E520" w14:textId="68C93A3F" w:rsidR="007308D6" w:rsidRDefault="007308D6" w:rsidP="007308D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A93466" w14:paraId="080AF93C"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6B71C6EE" w14:textId="61376198" w:rsidR="00A93466" w:rsidRDefault="00A93466" w:rsidP="00A93466">
            <w:pPr>
              <w:pStyle w:val="TableText-Left"/>
              <w:spacing w:line="276" w:lineRule="auto"/>
              <w:jc w:val="center"/>
            </w:pPr>
            <w:r>
              <w:t>CKMP</w:t>
            </w:r>
            <w:r>
              <w:rPr>
                <w:bCs/>
              </w:rPr>
              <w:t xml:space="preserve"> Q</w:t>
            </w:r>
            <w:r>
              <w:rPr>
                <w:bCs/>
              </w:rPr>
              <w:t>4</w:t>
            </w:r>
          </w:p>
        </w:tc>
        <w:tc>
          <w:tcPr>
            <w:tcW w:w="5954" w:type="dxa"/>
            <w:vAlign w:val="center"/>
          </w:tcPr>
          <w:p w14:paraId="06E980C4" w14:textId="63529505" w:rsidR="00A93466" w:rsidRPr="006D5869" w:rsidRDefault="00A93466" w:rsidP="00A9346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A93466">
              <w:rPr>
                <w:color w:val="5C2071" w:themeColor="accent1"/>
              </w:rPr>
              <w:t>Do you have any comments on the proposed drafting change to the SMETS1 Supporting Requirements document within the scope of this consultation?</w:t>
            </w:r>
          </w:p>
        </w:tc>
        <w:tc>
          <w:tcPr>
            <w:tcW w:w="6718" w:type="dxa"/>
            <w:vAlign w:val="center"/>
          </w:tcPr>
          <w:p w14:paraId="21595F11" w14:textId="77777777" w:rsidR="00A93466" w:rsidRDefault="00A93466" w:rsidP="00A9346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46FD8CAF" w14:textId="7CA0DA40" w:rsidR="00A93466" w:rsidRDefault="00A93466" w:rsidP="00A9346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r w:rsidR="00A93466" w14:paraId="069D66DD" w14:textId="77777777" w:rsidTr="007308D6">
        <w:trPr>
          <w:cantSplit/>
        </w:trPr>
        <w:tc>
          <w:tcPr>
            <w:cnfStyle w:val="001000000000" w:firstRow="0" w:lastRow="0" w:firstColumn="1" w:lastColumn="0" w:oddVBand="0" w:evenVBand="0" w:oddHBand="0" w:evenHBand="0" w:firstRowFirstColumn="0" w:firstRowLastColumn="0" w:lastRowFirstColumn="0" w:lastRowLastColumn="0"/>
            <w:tcW w:w="1266" w:type="dxa"/>
            <w:vAlign w:val="center"/>
          </w:tcPr>
          <w:p w14:paraId="7ABD0406" w14:textId="712A8572" w:rsidR="00A93466" w:rsidRDefault="00A93466" w:rsidP="00A93466">
            <w:pPr>
              <w:pStyle w:val="TableText-Left"/>
              <w:spacing w:line="276" w:lineRule="auto"/>
              <w:jc w:val="center"/>
            </w:pPr>
            <w:r>
              <w:t>CKMP</w:t>
            </w:r>
            <w:r>
              <w:rPr>
                <w:bCs/>
              </w:rPr>
              <w:t xml:space="preserve"> Q</w:t>
            </w:r>
            <w:r>
              <w:rPr>
                <w:bCs/>
              </w:rPr>
              <w:t>5</w:t>
            </w:r>
          </w:p>
        </w:tc>
        <w:tc>
          <w:tcPr>
            <w:tcW w:w="5954" w:type="dxa"/>
            <w:vAlign w:val="center"/>
          </w:tcPr>
          <w:p w14:paraId="40505D9B" w14:textId="70321A62" w:rsidR="00A93466" w:rsidRPr="006D5869" w:rsidRDefault="00A93466" w:rsidP="00A9346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sidRPr="00A93466">
              <w:rPr>
                <w:color w:val="5C2071" w:themeColor="accent1"/>
              </w:rPr>
              <w:t>Do you have any comments on the draft direction included in Attachment 1 or on the proposed date of 10 December 2021 or as soon as reasonably practicable within one month thereafter for designation of the proposed SMETS1 Cryptographic Key Management Policy and the redesignation of the S1SR?</w:t>
            </w:r>
          </w:p>
        </w:tc>
        <w:tc>
          <w:tcPr>
            <w:tcW w:w="6718" w:type="dxa"/>
            <w:vAlign w:val="center"/>
          </w:tcPr>
          <w:p w14:paraId="4CB176B2" w14:textId="77777777" w:rsidR="00A93466" w:rsidRDefault="00A93466" w:rsidP="00A9346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[please add your response here</w:t>
            </w:r>
          </w:p>
          <w:p w14:paraId="6623CDDC" w14:textId="4F235A76" w:rsidR="00A93466" w:rsidRDefault="00A93466" w:rsidP="00A93466">
            <w:pPr>
              <w:pStyle w:val="TableText-Left"/>
              <w:spacing w:line="276" w:lineRule="auto"/>
              <w:cnfStyle w:val="000000000000" w:firstRow="0" w:lastRow="0" w:firstColumn="0" w:lastColumn="0" w:oddVBand="0" w:evenVBand="0" w:oddHBand="0" w:evenHBand="0" w:firstRowFirstColumn="0" w:firstRowLastColumn="0" w:lastRowFirstColumn="0" w:lastRowLastColumn="0"/>
              <w:rPr>
                <w:color w:val="5C2071" w:themeColor="accent1"/>
              </w:rPr>
            </w:pPr>
            <w:r>
              <w:rPr>
                <w:color w:val="5C2071" w:themeColor="accent1"/>
              </w:rPr>
              <w:t>NB the table will resize automatically based on the text added]</w:t>
            </w:r>
          </w:p>
        </w:tc>
      </w:tr>
    </w:tbl>
    <w:p w14:paraId="3347CD4B" w14:textId="3D0D68B5" w:rsidR="00422EF3" w:rsidRDefault="00422EF3" w:rsidP="00EB0019">
      <w:pPr>
        <w:spacing w:before="0" w:after="0" w:line="276" w:lineRule="auto"/>
        <w:jc w:val="both"/>
        <w:rPr>
          <w:rFonts w:eastAsia="MS PGothic"/>
          <w:szCs w:val="22"/>
        </w:rPr>
      </w:pPr>
    </w:p>
    <w:sectPr w:rsidR="00422EF3" w:rsidSect="00B6705E">
      <w:headerReference w:type="default" r:id="rId16"/>
      <w:footerReference w:type="default" r:id="rId17"/>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8B211" w14:textId="77777777" w:rsidR="004B7C06" w:rsidRDefault="004B7C06" w:rsidP="00FA568E">
      <w:pPr>
        <w:spacing w:after="0"/>
      </w:pPr>
      <w:r>
        <w:separator/>
      </w:r>
    </w:p>
  </w:endnote>
  <w:endnote w:type="continuationSeparator" w:id="0">
    <w:p w14:paraId="1179A4C5" w14:textId="77777777" w:rsidR="004B7C06" w:rsidRDefault="004B7C06" w:rsidP="00FA568E">
      <w:pPr>
        <w:spacing w:after="0"/>
      </w:pPr>
      <w:r>
        <w:continuationSeparator/>
      </w:r>
    </w:p>
  </w:endnote>
  <w:endnote w:type="continuationNotice" w:id="1">
    <w:p w14:paraId="23C3CA64" w14:textId="77777777" w:rsidR="004B7C06" w:rsidRDefault="004B7C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02A32DDD" w14:textId="5E00B4A2" w:rsidR="007E499C" w:rsidRPr="007E499C" w:rsidRDefault="007E499C" w:rsidP="007E499C">
          <w:pPr>
            <w:pStyle w:val="Footer"/>
            <w:rPr>
              <w:sz w:val="20"/>
              <w:szCs w:val="20"/>
            </w:rPr>
          </w:pPr>
          <w:r w:rsidRPr="007E499C">
            <w:rPr>
              <w:sz w:val="20"/>
              <w:szCs w:val="20"/>
            </w:rPr>
            <w:t>Consultation on the</w:t>
          </w:r>
          <w:r>
            <w:rPr>
              <w:sz w:val="20"/>
              <w:szCs w:val="20"/>
            </w:rPr>
            <w:t xml:space="preserve"> </w:t>
          </w:r>
          <w:r w:rsidRPr="007E499C">
            <w:rPr>
              <w:sz w:val="20"/>
              <w:szCs w:val="20"/>
            </w:rPr>
            <w:t xml:space="preserve">SMETS1 Cryptographic Key </w:t>
          </w:r>
        </w:p>
        <w:p w14:paraId="2DEE08F5" w14:textId="5C1E82BE" w:rsidR="00E34ABA" w:rsidRDefault="007E499C" w:rsidP="007E499C">
          <w:pPr>
            <w:pStyle w:val="Footer"/>
            <w:rPr>
              <w:sz w:val="20"/>
              <w:szCs w:val="20"/>
            </w:rPr>
          </w:pPr>
          <w:r w:rsidRPr="007E499C">
            <w:rPr>
              <w:sz w:val="20"/>
              <w:szCs w:val="20"/>
            </w:rPr>
            <w:t>Management Policy</w:t>
          </w:r>
          <w:r>
            <w:rPr>
              <w:sz w:val="20"/>
              <w:szCs w:val="20"/>
            </w:rPr>
            <w:t xml:space="preserve"> </w:t>
          </w:r>
          <w:r w:rsidR="004D59CB">
            <w:rPr>
              <w:sz w:val="20"/>
              <w:szCs w:val="20"/>
            </w:rPr>
            <w:t>Response Template</w:t>
          </w:r>
        </w:p>
      </w:tc>
      <w:tc>
        <w:tcPr>
          <w:tcW w:w="1666" w:type="pct"/>
        </w:tcPr>
        <w:p w14:paraId="1FDA7819" w14:textId="29DE7245"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sidR="00884584">
            <w:rPr>
              <w:sz w:val="20"/>
              <w:szCs w:val="20"/>
            </w:rPr>
            <w:t>PUBLIC</w:t>
          </w:r>
          <w:r w:rsidR="00884584">
            <w:rPr>
              <w:sz w:val="20"/>
              <w:szCs w:val="20"/>
            </w:rPr>
            <w:br/>
          </w:r>
          <w:r w:rsidR="00884584" w:rsidRPr="00884584">
            <w:rPr>
              <w:sz w:val="20"/>
              <w:szCs w:val="20"/>
            </w:rPr>
            <w:t>(DCC CONFIDENTIAL WHEN COMPLETED)</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B3FEB" w14:textId="77777777" w:rsidR="004B7C06" w:rsidRDefault="004B7C06" w:rsidP="00FA568E">
      <w:pPr>
        <w:spacing w:after="0"/>
      </w:pPr>
      <w:r>
        <w:separator/>
      </w:r>
    </w:p>
  </w:footnote>
  <w:footnote w:type="continuationSeparator" w:id="0">
    <w:p w14:paraId="1ADC5FC5" w14:textId="77777777" w:rsidR="004B7C06" w:rsidRDefault="004B7C06" w:rsidP="00FA568E">
      <w:pPr>
        <w:spacing w:after="0"/>
      </w:pPr>
      <w:r>
        <w:continuationSeparator/>
      </w:r>
    </w:p>
  </w:footnote>
  <w:footnote w:type="continuationNotice" w:id="1">
    <w:p w14:paraId="69077807" w14:textId="77777777" w:rsidR="004B7C06" w:rsidRDefault="004B7C0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282D1" w14:textId="49C5ACC1" w:rsidR="0052508C" w:rsidRDefault="0052508C" w:rsidP="0052508C">
    <w:pPr>
      <w:pStyle w:val="DocumentControlHeading"/>
      <w:rPr>
        <w:rFonts w:hint="eastAsia"/>
      </w:rPr>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0B6F"/>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A1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3DD"/>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523C6"/>
    <w:rsid w:val="00152599"/>
    <w:rsid w:val="001540FD"/>
    <w:rsid w:val="00155248"/>
    <w:rsid w:val="001567AC"/>
    <w:rsid w:val="00156F7C"/>
    <w:rsid w:val="00157576"/>
    <w:rsid w:val="00157E13"/>
    <w:rsid w:val="00157EAD"/>
    <w:rsid w:val="00160E14"/>
    <w:rsid w:val="00161429"/>
    <w:rsid w:val="001615DF"/>
    <w:rsid w:val="00162EEB"/>
    <w:rsid w:val="001630B3"/>
    <w:rsid w:val="00165546"/>
    <w:rsid w:val="00167C5F"/>
    <w:rsid w:val="00171256"/>
    <w:rsid w:val="00173189"/>
    <w:rsid w:val="001768E6"/>
    <w:rsid w:val="001805D9"/>
    <w:rsid w:val="00180C58"/>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559"/>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626"/>
    <w:rsid w:val="00213EEE"/>
    <w:rsid w:val="002145A5"/>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3C7"/>
    <w:rsid w:val="002347C4"/>
    <w:rsid w:val="00235529"/>
    <w:rsid w:val="0023572D"/>
    <w:rsid w:val="00236170"/>
    <w:rsid w:val="002376DB"/>
    <w:rsid w:val="002419EA"/>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4C6"/>
    <w:rsid w:val="00282A5F"/>
    <w:rsid w:val="00282E4F"/>
    <w:rsid w:val="00285B51"/>
    <w:rsid w:val="00286CF5"/>
    <w:rsid w:val="00286E22"/>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168B"/>
    <w:rsid w:val="002C2B39"/>
    <w:rsid w:val="002C4A1A"/>
    <w:rsid w:val="002C4C22"/>
    <w:rsid w:val="002C591C"/>
    <w:rsid w:val="002C7787"/>
    <w:rsid w:val="002D0512"/>
    <w:rsid w:val="002D11E8"/>
    <w:rsid w:val="002D18EF"/>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2F3A"/>
    <w:rsid w:val="00313F9C"/>
    <w:rsid w:val="00314F6D"/>
    <w:rsid w:val="00316163"/>
    <w:rsid w:val="0031740C"/>
    <w:rsid w:val="00317745"/>
    <w:rsid w:val="003178C7"/>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963"/>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D529C"/>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4F6A"/>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2846"/>
    <w:rsid w:val="00422DE0"/>
    <w:rsid w:val="00422EF3"/>
    <w:rsid w:val="00423A1D"/>
    <w:rsid w:val="0042418F"/>
    <w:rsid w:val="00424B53"/>
    <w:rsid w:val="00425B34"/>
    <w:rsid w:val="00426134"/>
    <w:rsid w:val="00426442"/>
    <w:rsid w:val="004274E0"/>
    <w:rsid w:val="004277F0"/>
    <w:rsid w:val="0043010B"/>
    <w:rsid w:val="00430182"/>
    <w:rsid w:val="0043041F"/>
    <w:rsid w:val="004313F5"/>
    <w:rsid w:val="0043177D"/>
    <w:rsid w:val="004320E3"/>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1FBA"/>
    <w:rsid w:val="00463124"/>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0E"/>
    <w:rsid w:val="004B2C2A"/>
    <w:rsid w:val="004B377D"/>
    <w:rsid w:val="004B3ADB"/>
    <w:rsid w:val="004B3C40"/>
    <w:rsid w:val="004B4611"/>
    <w:rsid w:val="004B4D09"/>
    <w:rsid w:val="004B6508"/>
    <w:rsid w:val="004B7C06"/>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59CB"/>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194"/>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881"/>
    <w:rsid w:val="00583C5F"/>
    <w:rsid w:val="00584536"/>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189"/>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1CF4"/>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D5869"/>
    <w:rsid w:val="006E010B"/>
    <w:rsid w:val="006E0C28"/>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8C0"/>
    <w:rsid w:val="00713E88"/>
    <w:rsid w:val="00714998"/>
    <w:rsid w:val="0071784A"/>
    <w:rsid w:val="00720E9D"/>
    <w:rsid w:val="00721005"/>
    <w:rsid w:val="007212A7"/>
    <w:rsid w:val="00721324"/>
    <w:rsid w:val="00721CD9"/>
    <w:rsid w:val="00722C59"/>
    <w:rsid w:val="0072466F"/>
    <w:rsid w:val="00724A7F"/>
    <w:rsid w:val="007254BB"/>
    <w:rsid w:val="0072632B"/>
    <w:rsid w:val="007268B9"/>
    <w:rsid w:val="00726D10"/>
    <w:rsid w:val="00727410"/>
    <w:rsid w:val="0073084B"/>
    <w:rsid w:val="007308D6"/>
    <w:rsid w:val="0073093B"/>
    <w:rsid w:val="007312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5A89"/>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43F6"/>
    <w:rsid w:val="00784E4C"/>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13A"/>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BF5"/>
    <w:rsid w:val="007D6E1D"/>
    <w:rsid w:val="007D709F"/>
    <w:rsid w:val="007E0EA2"/>
    <w:rsid w:val="007E149E"/>
    <w:rsid w:val="007E15B7"/>
    <w:rsid w:val="007E1D76"/>
    <w:rsid w:val="007E1EBE"/>
    <w:rsid w:val="007E20BB"/>
    <w:rsid w:val="007E24AE"/>
    <w:rsid w:val="007E2914"/>
    <w:rsid w:val="007E29CF"/>
    <w:rsid w:val="007E3ED4"/>
    <w:rsid w:val="007E499C"/>
    <w:rsid w:val="007E6E1B"/>
    <w:rsid w:val="007E6F6A"/>
    <w:rsid w:val="007E7802"/>
    <w:rsid w:val="007F20DA"/>
    <w:rsid w:val="007F219F"/>
    <w:rsid w:val="007F23AB"/>
    <w:rsid w:val="007F345B"/>
    <w:rsid w:val="007F35F8"/>
    <w:rsid w:val="007F3A2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249DC"/>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5797B"/>
    <w:rsid w:val="00861015"/>
    <w:rsid w:val="00863FA7"/>
    <w:rsid w:val="0086498F"/>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4584"/>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5C4"/>
    <w:rsid w:val="008B2DC0"/>
    <w:rsid w:val="008B353A"/>
    <w:rsid w:val="008B39FF"/>
    <w:rsid w:val="008B5ADB"/>
    <w:rsid w:val="008B5F33"/>
    <w:rsid w:val="008B7164"/>
    <w:rsid w:val="008C04AF"/>
    <w:rsid w:val="008C1F11"/>
    <w:rsid w:val="008C5AF9"/>
    <w:rsid w:val="008C618F"/>
    <w:rsid w:val="008C67CE"/>
    <w:rsid w:val="008C68C3"/>
    <w:rsid w:val="008C6BA2"/>
    <w:rsid w:val="008C6F7F"/>
    <w:rsid w:val="008D0AEC"/>
    <w:rsid w:val="008D0B80"/>
    <w:rsid w:val="008D184C"/>
    <w:rsid w:val="008D3EE1"/>
    <w:rsid w:val="008D4E90"/>
    <w:rsid w:val="008D5009"/>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03A"/>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27E1"/>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1CF"/>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2F78"/>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3938"/>
    <w:rsid w:val="009E3978"/>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47AF8"/>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3F40"/>
    <w:rsid w:val="00A75059"/>
    <w:rsid w:val="00A75FEF"/>
    <w:rsid w:val="00A76956"/>
    <w:rsid w:val="00A76B31"/>
    <w:rsid w:val="00A76C49"/>
    <w:rsid w:val="00A771CB"/>
    <w:rsid w:val="00A80CEF"/>
    <w:rsid w:val="00A8198D"/>
    <w:rsid w:val="00A8210A"/>
    <w:rsid w:val="00A83B23"/>
    <w:rsid w:val="00A8498E"/>
    <w:rsid w:val="00A8523F"/>
    <w:rsid w:val="00A87136"/>
    <w:rsid w:val="00A87CA9"/>
    <w:rsid w:val="00A92F82"/>
    <w:rsid w:val="00A93466"/>
    <w:rsid w:val="00A94C54"/>
    <w:rsid w:val="00A95E22"/>
    <w:rsid w:val="00A9763E"/>
    <w:rsid w:val="00AA16A9"/>
    <w:rsid w:val="00AA46DD"/>
    <w:rsid w:val="00AA7448"/>
    <w:rsid w:val="00AA7A58"/>
    <w:rsid w:val="00AA7FBF"/>
    <w:rsid w:val="00AB1575"/>
    <w:rsid w:val="00AB24C7"/>
    <w:rsid w:val="00AB2F96"/>
    <w:rsid w:val="00AB3DB3"/>
    <w:rsid w:val="00AB414D"/>
    <w:rsid w:val="00AB56E5"/>
    <w:rsid w:val="00AB6291"/>
    <w:rsid w:val="00AB6765"/>
    <w:rsid w:val="00AB6CE7"/>
    <w:rsid w:val="00AB742A"/>
    <w:rsid w:val="00AB751B"/>
    <w:rsid w:val="00AC2A8F"/>
    <w:rsid w:val="00AC52C3"/>
    <w:rsid w:val="00AC5FC6"/>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3BEF"/>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86663"/>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2711"/>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18"/>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0837"/>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87F74"/>
    <w:rsid w:val="00C90745"/>
    <w:rsid w:val="00C9122E"/>
    <w:rsid w:val="00C928F0"/>
    <w:rsid w:val="00C9492B"/>
    <w:rsid w:val="00C95BD8"/>
    <w:rsid w:val="00C95CAE"/>
    <w:rsid w:val="00C96081"/>
    <w:rsid w:val="00C97578"/>
    <w:rsid w:val="00C97961"/>
    <w:rsid w:val="00CA03F5"/>
    <w:rsid w:val="00CA2082"/>
    <w:rsid w:val="00CA3378"/>
    <w:rsid w:val="00CA4D07"/>
    <w:rsid w:val="00CA5744"/>
    <w:rsid w:val="00CA5AE5"/>
    <w:rsid w:val="00CA67D5"/>
    <w:rsid w:val="00CA7FAF"/>
    <w:rsid w:val="00CB0C32"/>
    <w:rsid w:val="00CB36CA"/>
    <w:rsid w:val="00CB49E7"/>
    <w:rsid w:val="00CB4BC1"/>
    <w:rsid w:val="00CB5834"/>
    <w:rsid w:val="00CB5978"/>
    <w:rsid w:val="00CB6CF9"/>
    <w:rsid w:val="00CB6F08"/>
    <w:rsid w:val="00CC063E"/>
    <w:rsid w:val="00CC1713"/>
    <w:rsid w:val="00CC21A8"/>
    <w:rsid w:val="00CC2422"/>
    <w:rsid w:val="00CC2D89"/>
    <w:rsid w:val="00CC3923"/>
    <w:rsid w:val="00CC4697"/>
    <w:rsid w:val="00CC4AB4"/>
    <w:rsid w:val="00CC4BBF"/>
    <w:rsid w:val="00CC4DD8"/>
    <w:rsid w:val="00CC6421"/>
    <w:rsid w:val="00CD25AF"/>
    <w:rsid w:val="00CD2C22"/>
    <w:rsid w:val="00CD32D6"/>
    <w:rsid w:val="00CD6B86"/>
    <w:rsid w:val="00CD7613"/>
    <w:rsid w:val="00CE05C6"/>
    <w:rsid w:val="00CE1ADE"/>
    <w:rsid w:val="00CE1F09"/>
    <w:rsid w:val="00CE3118"/>
    <w:rsid w:val="00CE31FA"/>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833"/>
    <w:rsid w:val="00CF4992"/>
    <w:rsid w:val="00CF54D7"/>
    <w:rsid w:val="00D01E16"/>
    <w:rsid w:val="00D0307B"/>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AED"/>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0C29"/>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92C"/>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045"/>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106"/>
    <w:rsid w:val="00F21B3A"/>
    <w:rsid w:val="00F22C85"/>
    <w:rsid w:val="00F22F28"/>
    <w:rsid w:val="00F239C5"/>
    <w:rsid w:val="00F250ED"/>
    <w:rsid w:val="00F255B7"/>
    <w:rsid w:val="00F26796"/>
    <w:rsid w:val="00F2706B"/>
    <w:rsid w:val="00F27273"/>
    <w:rsid w:val="00F27AB9"/>
    <w:rsid w:val="00F30A6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4AF"/>
    <w:rsid w:val="00F8486D"/>
    <w:rsid w:val="00F8524C"/>
    <w:rsid w:val="00F85DCE"/>
    <w:rsid w:val="00F86380"/>
    <w:rsid w:val="00F872D6"/>
    <w:rsid w:val="00F9009E"/>
    <w:rsid w:val="00F90A1C"/>
    <w:rsid w:val="00F91ECA"/>
    <w:rsid w:val="00F923F0"/>
    <w:rsid w:val="00F95202"/>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1F5"/>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B866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15164472">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enrolment.adoption@smartdcc.co.uk"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consultations@smartdcc.co.uk" TargetMode="Externa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CC Document" ma:contentTypeID="0x0101003D99FF4BEE06314F802DDB72832DC48E0065D182FE94B99F4B8AF6BEE42F502727" ma:contentTypeVersion="57" ma:contentTypeDescription="DCC Document Content Type" ma:contentTypeScope="" ma:versionID="582b0a37682885a37d5bd1a88302c55a">
  <xsd:schema xmlns:xsd="http://www.w3.org/2001/XMLSchema" xmlns:xs="http://www.w3.org/2001/XMLSchema" xmlns:p="http://schemas.microsoft.com/office/2006/metadata/properties" xmlns:ns2="af099861-8497-4a35-8ea8-f127fb0f0918" xmlns:ns3="309ea106-2a53-4bac-bf2a-c3e0296d36fe" xmlns:ns4="b217b075-0ef6-440b-8c31-969a931dfb4a" xmlns:ns5="e56b773d-7cfa-424b-b16c-8ac47fb797ba" targetNamespace="http://schemas.microsoft.com/office/2006/metadata/properties" ma:root="true" ma:fieldsID="15ef2bb3a7697a4db0c5f478902afa0b" ns2:_="" ns3:_="" ns4:_="" ns5:_="">
    <xsd:import namespace="af099861-8497-4a35-8ea8-f127fb0f0918"/>
    <xsd:import namespace="309ea106-2a53-4bac-bf2a-c3e0296d36fe"/>
    <xsd:import namespace="b217b075-0ef6-440b-8c31-969a931dfb4a"/>
    <xsd:import namespace="e56b773d-7cfa-424b-b16c-8ac47fb797ba"/>
    <xsd:element name="properties">
      <xsd:complexType>
        <xsd:sequence>
          <xsd:element name="documentManagement">
            <xsd:complexType>
              <xsd:all>
                <xsd:element ref="ns2:DCCDepartmentTaxHTField0" minOccurs="0"/>
                <xsd:element ref="ns2:TaxCatchAll" minOccurs="0"/>
                <xsd:element ref="ns2:TaxCatchAllLabel" minOccurs="0"/>
                <xsd:element ref="ns2:SmartDCCSecurityClassificationTaxHTField0" minOccurs="0"/>
                <xsd:element ref="ns2:DCCReleaseTaxHTField0" minOccurs="0"/>
                <xsd:element ref="ns2:DCCDocumentStatusTaxHTField0" minOccurs="0"/>
                <xsd:element ref="ns2:SmartDCCDocumentTypeTaxHTField0" minOccurs="0"/>
                <xsd:element ref="ns3:SmartDCCOrganisationTaxHTField0" minOccurs="0"/>
                <xsd:element ref="ns3:SmartDCCDescription" minOccurs="0"/>
                <xsd:element ref="ns3:TaxKeywordTaxHTField" minOccurs="0"/>
                <xsd:element ref="ns3:SmartDCCOwner"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3:SmartDCCFunctionTaxHTField0"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099861-8497-4a35-8ea8-f127fb0f0918" elementFormDefault="qualified">
    <xsd:import namespace="http://schemas.microsoft.com/office/2006/documentManagement/types"/>
    <xsd:import namespace="http://schemas.microsoft.com/office/infopath/2007/PartnerControls"/>
    <xsd:element name="DCCDepartmentTaxHTField0" ma:index="8" nillable="true" ma:taxonomy="true" ma:internalName="DCCDepartmentTaxHTField0" ma:taxonomyFieldName="DCCDepartment" ma:displayName="Department" ma:readOnly="false" ma:default="" ma:fieldId="{b9f9ec24-0bfc-45a9-abdd-d8372c6d0d69}" ma:sspId="0e1c6c84-f403-4bbd-88d7-452781fd505b" ma:termSetId="0f91fb79-d7ea-4103-af5c-528c8aa72ce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8956a71-4d32-480b-ad70-4df4f87c6c4f}" ma:internalName="TaxCatchAll" ma:readOnly="false" ma:showField="CatchAllData"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8956a71-4d32-480b-ad70-4df4f87c6c4f}" ma:internalName="TaxCatchAllLabel" ma:readOnly="false" ma:showField="CatchAllDataLabel" ma:web="309ea106-2a53-4bac-bf2a-c3e0296d36fe">
      <xsd:complexType>
        <xsd:complexContent>
          <xsd:extension base="dms:MultiChoiceLookup">
            <xsd:sequence>
              <xsd:element name="Value" type="dms:Lookup" maxOccurs="unbounded" minOccurs="0" nillable="true"/>
            </xsd:sequence>
          </xsd:extension>
        </xsd:complexContent>
      </xsd:complexType>
    </xsd:element>
    <xsd:element name="SmartDCCSecurityClassificationTaxHTField0" ma:index="12" nillable="true" ma:taxonomy="true" ma:internalName="SmartDCCSecurityClassificationTaxHTField0" ma:taxonomyFieldName="SmartDCCSecurityClassification" ma:displayName="Security Classification" ma:default="" ma:fieldId="{3e43b1f9-0d18-44d2-bac5-2e9e8a2947a1}" ma:sspId="0e1c6c84-f403-4bbd-88d7-452781fd505b" ma:termSetId="59549b20-0bdd-481f-91a7-af2e6fd79198" ma:anchorId="00000000-0000-0000-0000-000000000000" ma:open="true" ma:isKeyword="false">
      <xsd:complexType>
        <xsd:sequence>
          <xsd:element ref="pc:Terms" minOccurs="0" maxOccurs="1"/>
        </xsd:sequence>
      </xsd:complexType>
    </xsd:element>
    <xsd:element name="DCCReleaseTaxHTField0" ma:index="14" nillable="true" ma:taxonomy="true" ma:internalName="DCCReleaseTaxHTField0" ma:taxonomyFieldName="DCCRelease" ma:displayName="Release" ma:readOnly="false" ma:default="" ma:fieldId="{0b72bca7-9f10-45b0-9533-710b1462c703}" ma:sspId="0e1c6c84-f403-4bbd-88d7-452781fd505b" ma:termSetId="36c335b6-936d-4a43-84c0-b60786099ded" ma:anchorId="00000000-0000-0000-0000-000000000000" ma:open="false" ma:isKeyword="false">
      <xsd:complexType>
        <xsd:sequence>
          <xsd:element ref="pc:Terms" minOccurs="0" maxOccurs="1"/>
        </xsd:sequence>
      </xsd:complexType>
    </xsd:element>
    <xsd:element name="DCCDocumentStatusTaxHTField0" ma:index="16" nillable="true" ma:taxonomy="true" ma:internalName="DCCDocumentStatusTaxHTField0" ma:taxonomyFieldName="DCCDocumentStatus" ma:displayName="Document Status" ma:readOnly="false" ma:default="" ma:fieldId="{f5f46dc2-fe38-46ff-9a0e-9e05826f4b0d}" ma:sspId="0e1c6c84-f403-4bbd-88d7-452781fd505b" ma:termSetId="ebae76e0-a2da-4e00-b8fe-cb90c59b09bc" ma:anchorId="00000000-0000-0000-0000-000000000000" ma:open="false" ma:isKeyword="false">
      <xsd:complexType>
        <xsd:sequence>
          <xsd:element ref="pc:Terms" minOccurs="0" maxOccurs="1"/>
        </xsd:sequence>
      </xsd:complexType>
    </xsd:element>
    <xsd:element name="SmartDCCDocumentTypeTaxHTField0" ma:index="18" ma:taxonomy="true" ma:internalName="SmartDCCDocumentTypeTaxHTField0" ma:taxonomyFieldName="SmartDCCDocumentType" ma:displayName="Document Type" ma:readOnly="false" ma:default="" ma:fieldId="{6411331f-21b0-45cd-a1f2-c0d9013dd4f1}" ma:sspId="0e1c6c84-f403-4bbd-88d7-452781fd505b" ma:termSetId="07111426-f3e4-4c85-84d5-b8db9132d4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9ea106-2a53-4bac-bf2a-c3e0296d36fe" elementFormDefault="qualified">
    <xsd:import namespace="http://schemas.microsoft.com/office/2006/documentManagement/types"/>
    <xsd:import namespace="http://schemas.microsoft.com/office/infopath/2007/PartnerControls"/>
    <xsd:element name="SmartDCCOrganisationTaxHTField0" ma:index="20" nillable="true" ma:taxonomy="true" ma:internalName="SmartDCCOrganisationTaxHTField0" ma:taxonomyFieldName="SmartDCCOrganisation" ma:displayName="Organisation" ma:readOnly="false" ma:fieldId="{d30944ae-58ec-4272-8d93-41b2bb968d59}" ma:sspId="0e1c6c84-f403-4bbd-88d7-452781fd505b" ma:termSetId="07cfbcfd-a7aa-4245-86f9-beb2d0e73a4f" ma:anchorId="00000000-0000-0000-0000-000000000000" ma:open="false" ma:isKeyword="false">
      <xsd:complexType>
        <xsd:sequence>
          <xsd:element ref="pc:Terms" minOccurs="0" maxOccurs="1"/>
        </xsd:sequence>
      </xsd:complexType>
    </xsd:element>
    <xsd:element name="SmartDCCDescription" ma:index="23" nillable="true" ma:displayName="Description" ma:internalName="SmartDCCDescription" ma:readOnly="false">
      <xsd:simpleType>
        <xsd:restriction base="dms:Note"/>
      </xsd:simpleType>
    </xsd:element>
    <xsd:element name="TaxKeywordTaxHTField" ma:index="24" nillable="true" ma:taxonomy="true" ma:internalName="TaxKeywordTaxHTField" ma:taxonomyFieldName="TaxKeyword" ma:displayName="Enterprise Keywords" ma:readOnly="false" ma:fieldId="{23f27201-bee3-471e-b2e7-b64fd8b7ca38}" ma:taxonomyMulti="true" ma:sspId="0e1c6c84-f403-4bbd-88d7-452781fd505b" ma:termSetId="00000000-0000-0000-0000-000000000000" ma:anchorId="00000000-0000-0000-0000-000000000000" ma:open="true" ma:isKeyword="true">
      <xsd:complexType>
        <xsd:sequence>
          <xsd:element ref="pc:Terms" minOccurs="0" maxOccurs="1"/>
        </xsd:sequence>
      </xsd:complexType>
    </xsd:element>
    <xsd:element name="SmartDCCOwner" ma:index="25" nillable="true" ma:displayName="Owner" ma:SharePointGroup="0" ma:internalName="SmartDCC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martDCCFunctionTaxHTField0" ma:index="34" ma:taxonomy="true" ma:internalName="SmartDCCFunctionTaxHTField0" ma:taxonomyFieldName="SmartDCCFunction" ma:displayName="Function" ma:readOnly="false" ma:default="13;#Programme|e24db258-5cc0-4671-945e-52c385cb4a03" ma:fieldId="{cb5e1249-2b07-409b-a531-37d473530b70}" ma:sspId="0e1c6c84-f403-4bbd-88d7-452781fd505b" ma:termSetId="1881f6d6-171f-4f1e-a9c9-ff9237e34d4b"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217b075-0ef6-440b-8c31-969a931dfb4a"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b773d-7cfa-424b-b16c-8ac47fb797ba"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CCDocumentStatusTaxHTField0 xmlns="af099861-8497-4a35-8ea8-f127fb0f0918">
      <Terms xmlns="http://schemas.microsoft.com/office/infopath/2007/PartnerControls"/>
    </DCCDocumentStatusTaxHTField0>
    <SmartDCCDescription xmlns="309ea106-2a53-4bac-bf2a-c3e0296d36fe" xsi:nil="true"/>
    <SmartDCCOrganisationTaxHTField0 xmlns="309ea106-2a53-4bac-bf2a-c3e0296d36fe">
      <Terms xmlns="http://schemas.microsoft.com/office/infopath/2007/PartnerControls"/>
    </SmartDCCOrganisationTaxHTField0>
    <SmartDCCSecurityClassificationTaxHTField0 xmlns="af099861-8497-4a35-8ea8-f127fb0f0918">
      <Terms xmlns="http://schemas.microsoft.com/office/infopath/2007/PartnerControls"/>
    </SmartDCCSecurityClassificationTaxHTField0>
    <TaxCatchAllLabel xmlns="af099861-8497-4a35-8ea8-f127fb0f0918" xsi:nil="true"/>
    <SmartDCCFunctionTaxHTField0 xmlns="309ea106-2a53-4bac-bf2a-c3e0296d36fe">
      <Terms xmlns="http://schemas.microsoft.com/office/infopath/2007/PartnerControls">
        <TermInfo xmlns="http://schemas.microsoft.com/office/infopath/2007/PartnerControls">
          <TermName xmlns="http://schemas.microsoft.com/office/infopath/2007/PartnerControls">Programme</TermName>
          <TermId xmlns="http://schemas.microsoft.com/office/infopath/2007/PartnerControls">e24db258-5cc0-4671-945e-52c385cb4a03</TermId>
        </TermInfo>
      </Terms>
    </SmartDCCFunctionTaxHTField0>
    <DCCReleaseTaxHTField0 xmlns="af099861-8497-4a35-8ea8-f127fb0f0918">
      <Terms xmlns="http://schemas.microsoft.com/office/infopath/2007/PartnerControls"/>
    </DCCReleaseTaxHTField0>
    <DCCDepartmentTaxHTField0 xmlns="af099861-8497-4a35-8ea8-f127fb0f0918">
      <Terms xmlns="http://schemas.microsoft.com/office/infopath/2007/PartnerControls"/>
    </DCCDepartmentTaxHTField0>
    <SmartDCCOwner xmlns="309ea106-2a53-4bac-bf2a-c3e0296d36fe">
      <UserInfo>
        <DisplayName/>
        <AccountId xsi:nil="true"/>
        <AccountType/>
      </UserInfo>
    </SmartDCCOwner>
    <TaxKeywordTaxHTField xmlns="309ea106-2a53-4bac-bf2a-c3e0296d36fe">
      <Terms xmlns="http://schemas.microsoft.com/office/infopath/2007/PartnerControls"/>
    </TaxKeywordTaxHTField>
    <SmartDCCDocumentTypeTaxHTField0 xmlns="af099861-8497-4a35-8ea8-f127fb0f0918">
      <Terms xmlns="http://schemas.microsoft.com/office/infopath/2007/PartnerControls">
        <TermInfo xmlns="http://schemas.microsoft.com/office/infopath/2007/PartnerControls">
          <TermName xmlns="http://schemas.microsoft.com/office/infopath/2007/PartnerControls">DCC</TermName>
          <TermId xmlns="http://schemas.microsoft.com/office/infopath/2007/PartnerControls">dec07ec6-da12-41e9-b7ee-ee9526c3e336</TermId>
        </TermInfo>
      </Terms>
    </SmartDCCDocumentTypeTaxHTField0>
    <TaxCatchAll xmlns="af099861-8497-4a35-8ea8-f127fb0f0918">
      <Value>13</Value>
      <Value>321</Value>
    </TaxCatchAll>
  </documentManagement>
</p:properties>
</file>

<file path=customXml/item5.xml><?xml version="1.0" encoding="utf-8"?>
<?mso-contentType ?>
<SharedContentType xmlns="Microsoft.SharePoint.Taxonomy.ContentTypeSync" SourceId="0e1c6c84-f403-4bbd-88d7-452781fd505b" ContentTypeId="0x0101003D99FF4BEE06314F802DDB72832DC48E" PreviousValue="false"/>
</file>

<file path=customXml/item6.xml><?xml version="1.0" encoding="utf-8"?>
<?mso-contentType ?>
<spe:Receivers xmlns:spe="http://schemas.microsoft.com/sharepoint/event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7C59295A-2EF8-475C-A10E-4C1B138A6DA3}">
  <ds:schemaRefs>
    <ds:schemaRef ds:uri="http://schemas.microsoft.com/sharepoint/v3/contenttype/forms"/>
  </ds:schemaRefs>
</ds:datastoreItem>
</file>

<file path=customXml/itemProps2.xml><?xml version="1.0" encoding="utf-8"?>
<ds:datastoreItem xmlns:ds="http://schemas.openxmlformats.org/officeDocument/2006/customXml" ds:itemID="{9881E905-29A0-4AE4-A248-B2C4866BA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099861-8497-4a35-8ea8-f127fb0f0918"/>
    <ds:schemaRef ds:uri="309ea106-2a53-4bac-bf2a-c3e0296d36fe"/>
    <ds:schemaRef ds:uri="b217b075-0ef6-440b-8c31-969a931dfb4a"/>
    <ds:schemaRef ds:uri="e56b773d-7cfa-424b-b16c-8ac47fb79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5F1151-4E89-4ECC-8C78-135F0C8F283F}">
  <ds:schemaRefs>
    <ds:schemaRef ds:uri="http://schemas.openxmlformats.org/officeDocument/2006/bibliography"/>
  </ds:schemaRefs>
</ds:datastoreItem>
</file>

<file path=customXml/itemProps4.xml><?xml version="1.0" encoding="utf-8"?>
<ds:datastoreItem xmlns:ds="http://schemas.openxmlformats.org/officeDocument/2006/customXml" ds:itemID="{B6DB1C86-A7C6-4977-A250-C6638A994642}">
  <ds:schemaRefs>
    <ds:schemaRef ds:uri="http://schemas.microsoft.com/office/2006/metadata/properties"/>
    <ds:schemaRef ds:uri="http://schemas.microsoft.com/office/infopath/2007/PartnerControls"/>
    <ds:schemaRef ds:uri="af099861-8497-4a35-8ea8-f127fb0f0918"/>
    <ds:schemaRef ds:uri="309ea106-2a53-4bac-bf2a-c3e0296d36fe"/>
  </ds:schemaRefs>
</ds:datastoreItem>
</file>

<file path=customXml/itemProps5.xml><?xml version="1.0" encoding="utf-8"?>
<ds:datastoreItem xmlns:ds="http://schemas.openxmlformats.org/officeDocument/2006/customXml" ds:itemID="{750CCE66-DF1F-4161-8C95-56855DAEDF7B}">
  <ds:schemaRefs>
    <ds:schemaRef ds:uri="Microsoft.SharePoint.Taxonomy.ContentTypeSync"/>
  </ds:schemaRefs>
</ds:datastoreItem>
</file>

<file path=customXml/itemProps6.xml><?xml version="1.0" encoding="utf-8"?>
<ds:datastoreItem xmlns:ds="http://schemas.openxmlformats.org/officeDocument/2006/customXml" ds:itemID="{A461735A-A55E-4E25-8B36-1FBB5893E4C7}">
  <ds:schemaRefs>
    <ds:schemaRef ds:uri="http://schemas.microsoft.com/sharepoint/events"/>
  </ds:schemaRefs>
</ds:datastoreItem>
</file>

<file path=customXml/itemProps7.xml><?xml version="1.0" encoding="utf-8"?>
<ds:datastoreItem xmlns:ds="http://schemas.openxmlformats.org/officeDocument/2006/customXml" ds:itemID="{306EBE4A-7D0D-494E-87B2-F67DE146076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2021-10-21T13:26:00Z</dcterms:created>
  <dcterms:modified xsi:type="dcterms:W3CDTF">2021-10-21T13:31:00Z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0x0101003D99FF4BEE06314F802DDB72832DC48E0065D182FE94B99F4B8AF6BEE42F502727</vt:lpwstr>
  </property>
  <property fmtid="{D5CDD505-2E9C-101B-9397-08002B2CF9AE}" pid="3" name="TaxKeyword">
    <vt:lpwstr/>
  </property>
  <property fmtid="{D5CDD505-2E9C-101B-9397-08002B2CF9AE}" pid="4" name="SmartDCCDocumentType">
    <vt:lpwstr>321;#DCC|dec07ec6-da12-41e9-b7ee-ee9526c3e336</vt:lpwstr>
  </property>
  <property fmtid="{D5CDD505-2E9C-101B-9397-08002B2CF9AE}" pid="5" name="SmartDCCSecurityClassification">
    <vt:lpwstr/>
  </property>
  <property fmtid="{D5CDD505-2E9C-101B-9397-08002B2CF9AE}" pid="6" name="DCCRelease">
    <vt:lpwstr/>
  </property>
  <property fmtid="{D5CDD505-2E9C-101B-9397-08002B2CF9AE}" pid="7" name="DCCDepartment">
    <vt:lpwstr/>
  </property>
  <property fmtid="{D5CDD505-2E9C-101B-9397-08002B2CF9AE}" pid="8" name="SmartDCCFunction">
    <vt:lpwstr>13;#Programme|e24db258-5cc0-4671-945e-52c385cb4a03</vt:lpwstr>
  </property>
  <property fmtid="{D5CDD505-2E9C-101B-9397-08002B2CF9AE}" pid="9" name="SmartDCCOrganisation">
    <vt:lpwstr/>
  </property>
  <property fmtid="{D5CDD505-2E9C-101B-9397-08002B2CF9AE}" pid="10" name="DCCDocumentStatus">
    <vt:lpwstr/>
  </property>
</Properties>
</file>